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39" w:type="dxa"/>
        <w:tblLayout w:type="fixed"/>
        <w:tblLook w:val="0000" w:firstRow="0" w:lastRow="0" w:firstColumn="0" w:lastColumn="0" w:noHBand="0" w:noVBand="0"/>
      </w:tblPr>
      <w:tblGrid>
        <w:gridCol w:w="959"/>
        <w:gridCol w:w="6662"/>
        <w:gridCol w:w="1418"/>
      </w:tblGrid>
      <w:tr w:rsidR="00CC0EFA" w14:paraId="70F5CA56" w14:textId="77777777" w:rsidTr="00797333">
        <w:tc>
          <w:tcPr>
            <w:tcW w:w="959" w:type="dxa"/>
          </w:tcPr>
          <w:p w14:paraId="3A621BF1" w14:textId="77777777" w:rsidR="00CC0EFA" w:rsidRDefault="00CC0EFA" w:rsidP="00797333">
            <w:pPr>
              <w:tabs>
                <w:tab w:val="center" w:pos="3514"/>
              </w:tabs>
              <w:suppressAutoHyphens/>
              <w:jc w:val="both"/>
              <w:rPr>
                <w:rFonts w:ascii="Arial Mäori" w:hAnsi="Arial Mäori" w:cs="Arial Mäori"/>
                <w:spacing w:val="-3"/>
                <w:sz w:val="22"/>
                <w:lang w:val="en-US"/>
              </w:rPr>
            </w:pPr>
            <w:r>
              <w:rPr>
                <w:rFonts w:ascii="Arial Mäori" w:hAnsi="Arial Mäori" w:cs="Arial Mäori"/>
              </w:rPr>
              <w:br w:type="page"/>
            </w:r>
          </w:p>
        </w:tc>
        <w:tc>
          <w:tcPr>
            <w:tcW w:w="6662" w:type="dxa"/>
          </w:tcPr>
          <w:p w14:paraId="60D6B9CD" w14:textId="77777777" w:rsidR="00CC0EFA" w:rsidRDefault="00CC0EFA" w:rsidP="00797333">
            <w:pPr>
              <w:tabs>
                <w:tab w:val="center" w:pos="3514"/>
              </w:tabs>
              <w:suppressAutoHyphens/>
              <w:jc w:val="center"/>
              <w:rPr>
                <w:rFonts w:ascii="Arial Mäori" w:hAnsi="Arial Mäori" w:cs="Arial Mäori"/>
                <w:b/>
                <w:bCs/>
                <w:spacing w:val="-3"/>
                <w:sz w:val="22"/>
                <w:u w:val="single"/>
                <w:lang w:val="en-US"/>
              </w:rPr>
            </w:pPr>
            <w:r>
              <w:rPr>
                <w:rFonts w:ascii="Arial Mäori" w:hAnsi="Arial Mäori" w:cs="Arial Mäori"/>
                <w:b/>
                <w:bCs/>
                <w:spacing w:val="-3"/>
                <w:sz w:val="22"/>
                <w:u w:val="single"/>
                <w:lang w:val="en-US"/>
              </w:rPr>
              <w:t>CANON X</w:t>
            </w:r>
          </w:p>
          <w:p w14:paraId="28A2E8BB" w14:textId="77777777" w:rsidR="00CC0EFA" w:rsidRDefault="00CC0EFA" w:rsidP="00797333">
            <w:pPr>
              <w:tabs>
                <w:tab w:val="left" w:pos="-1440"/>
                <w:tab w:val="left" w:pos="-720"/>
                <w:tab w:val="left" w:pos="0"/>
                <w:tab w:val="left" w:pos="720"/>
                <w:tab w:val="left" w:pos="1224"/>
                <w:tab w:val="left" w:pos="2358"/>
                <w:tab w:val="left" w:pos="2880"/>
              </w:tabs>
              <w:suppressAutoHyphens/>
              <w:jc w:val="center"/>
              <w:rPr>
                <w:rFonts w:ascii="Arial Mäori" w:hAnsi="Arial Mäori" w:cs="Arial Mäori"/>
                <w:b/>
                <w:bCs/>
                <w:spacing w:val="-3"/>
                <w:sz w:val="22"/>
                <w:u w:val="single"/>
                <w:lang w:val="en-US"/>
              </w:rPr>
            </w:pPr>
          </w:p>
          <w:p w14:paraId="0CC7200F" w14:textId="77777777" w:rsidR="00CC0EFA" w:rsidRDefault="00CC0EFA" w:rsidP="00797333">
            <w:pPr>
              <w:tabs>
                <w:tab w:val="center" w:pos="3514"/>
              </w:tabs>
              <w:suppressAutoHyphens/>
              <w:jc w:val="center"/>
              <w:rPr>
                <w:rFonts w:ascii="Arial Mäori" w:hAnsi="Arial Mäori" w:cs="Arial Mäori"/>
                <w:b/>
                <w:bCs/>
                <w:spacing w:val="-3"/>
                <w:sz w:val="22"/>
                <w:lang w:val="en-US"/>
              </w:rPr>
            </w:pPr>
            <w:r>
              <w:rPr>
                <w:rFonts w:ascii="Arial Mäori" w:hAnsi="Arial Mäori" w:cs="Arial Mäori"/>
                <w:b/>
                <w:bCs/>
                <w:spacing w:val="-3"/>
                <w:sz w:val="22"/>
                <w:u w:val="single"/>
                <w:lang w:val="en-US"/>
              </w:rPr>
              <w:t>OF ARCHIVES AND HISTORY</w:t>
            </w:r>
          </w:p>
          <w:p w14:paraId="4E2595EC" w14:textId="77777777" w:rsidR="00CC0EFA" w:rsidRDefault="00CC0EFA" w:rsidP="00797333">
            <w:pPr>
              <w:tabs>
                <w:tab w:val="center" w:pos="3514"/>
              </w:tabs>
              <w:suppressAutoHyphens/>
              <w:jc w:val="both"/>
              <w:rPr>
                <w:rFonts w:ascii="Arial Mäori" w:hAnsi="Arial Mäori" w:cs="Arial Mäori"/>
                <w:spacing w:val="-3"/>
                <w:sz w:val="22"/>
                <w:lang w:val="en-US"/>
              </w:rPr>
            </w:pPr>
          </w:p>
        </w:tc>
        <w:tc>
          <w:tcPr>
            <w:tcW w:w="1418" w:type="dxa"/>
          </w:tcPr>
          <w:p w14:paraId="12F55A99" w14:textId="77777777" w:rsidR="00CC0EFA" w:rsidRDefault="00CC0EFA" w:rsidP="00797333">
            <w:pPr>
              <w:tabs>
                <w:tab w:val="center" w:pos="3514"/>
              </w:tabs>
              <w:suppressAutoHyphens/>
              <w:rPr>
                <w:rFonts w:ascii="Arial Mäori" w:hAnsi="Arial Mäori" w:cs="Arial Mäori"/>
                <w:i/>
                <w:spacing w:val="-3"/>
                <w:sz w:val="18"/>
                <w:lang w:val="en-US"/>
              </w:rPr>
            </w:pPr>
          </w:p>
          <w:p w14:paraId="755A51F3" w14:textId="77777777" w:rsidR="000E5028" w:rsidRDefault="000E5028" w:rsidP="00797333">
            <w:pPr>
              <w:tabs>
                <w:tab w:val="center" w:pos="3514"/>
              </w:tabs>
              <w:suppressAutoHyphens/>
              <w:rPr>
                <w:rFonts w:ascii="Arial Mäori" w:hAnsi="Arial Mäori" w:cs="Arial Mäori"/>
                <w:i/>
                <w:spacing w:val="-3"/>
                <w:sz w:val="18"/>
                <w:lang w:val="en-US"/>
              </w:rPr>
            </w:pPr>
          </w:p>
          <w:p w14:paraId="69A16D95" w14:textId="43B0EBFE" w:rsidR="00944DAE" w:rsidRDefault="00944DAE" w:rsidP="00797333">
            <w:pPr>
              <w:tabs>
                <w:tab w:val="center" w:pos="3514"/>
              </w:tabs>
              <w:suppressAutoHyphens/>
              <w:rPr>
                <w:rFonts w:ascii="Arial Mäori" w:hAnsi="Arial Mäori" w:cs="Arial Mäori"/>
                <w:i/>
                <w:spacing w:val="-3"/>
                <w:sz w:val="18"/>
                <w:lang w:val="en-US"/>
              </w:rPr>
            </w:pPr>
            <w:r>
              <w:rPr>
                <w:rFonts w:ascii="Arial Mäori" w:hAnsi="Arial Mäori" w:cs="Arial Mäori"/>
                <w:i/>
                <w:spacing w:val="-3"/>
                <w:sz w:val="18"/>
                <w:lang w:val="en-US"/>
              </w:rPr>
              <w:t>Title changed 2012</w:t>
            </w:r>
          </w:p>
        </w:tc>
      </w:tr>
      <w:tr w:rsidR="00CC0EFA" w14:paraId="0D9B94CA" w14:textId="77777777" w:rsidTr="00797333">
        <w:tc>
          <w:tcPr>
            <w:tcW w:w="959" w:type="dxa"/>
          </w:tcPr>
          <w:p w14:paraId="206043F3" w14:textId="77777777" w:rsidR="00CC0EFA" w:rsidRDefault="00CC0EFA" w:rsidP="00797333">
            <w:pPr>
              <w:tabs>
                <w:tab w:val="center" w:pos="3514"/>
              </w:tabs>
              <w:suppressAutoHyphens/>
              <w:jc w:val="both"/>
              <w:rPr>
                <w:rFonts w:ascii="Arial Mäori" w:hAnsi="Arial Mäori" w:cs="Arial Mäori"/>
                <w:spacing w:val="-3"/>
                <w:sz w:val="22"/>
                <w:lang w:val="en-US"/>
              </w:rPr>
            </w:pPr>
            <w:r>
              <w:rPr>
                <w:rFonts w:ascii="Arial Mäori" w:hAnsi="Arial Mäori" w:cs="Arial Mäori"/>
                <w:spacing w:val="-3"/>
                <w:sz w:val="22"/>
                <w:lang w:val="en-US"/>
              </w:rPr>
              <w:t>1.</w:t>
            </w:r>
          </w:p>
        </w:tc>
        <w:tc>
          <w:tcPr>
            <w:tcW w:w="6662" w:type="dxa"/>
          </w:tcPr>
          <w:p w14:paraId="281B7AC0" w14:textId="77777777" w:rsidR="00CC0EFA" w:rsidRDefault="00CC0EFA" w:rsidP="00797333">
            <w:pPr>
              <w:tabs>
                <w:tab w:val="left" w:pos="-1440"/>
                <w:tab w:val="left" w:pos="-720"/>
                <w:tab w:val="left" w:pos="0"/>
                <w:tab w:val="left" w:pos="720"/>
                <w:tab w:val="left" w:pos="1224"/>
                <w:tab w:val="left" w:pos="2358"/>
                <w:tab w:val="left" w:pos="2880"/>
              </w:tabs>
              <w:suppressAutoHyphens/>
              <w:jc w:val="both"/>
              <w:rPr>
                <w:rFonts w:ascii="Arial Mäori" w:hAnsi="Arial Mäori" w:cs="Arial Mäori"/>
                <w:spacing w:val="-3"/>
                <w:sz w:val="22"/>
                <w:lang w:val="en-US"/>
              </w:rPr>
            </w:pPr>
            <w:r>
              <w:rPr>
                <w:rFonts w:ascii="Arial Mäori" w:hAnsi="Arial Mäori" w:cs="Arial Mäori"/>
                <w:spacing w:val="-3"/>
                <w:sz w:val="22"/>
                <w:lang w:val="en-US"/>
              </w:rPr>
              <w:t>There is hereby established the Archives for the Anglican Church in Aotearoa, New Zealand and Polynesia which shall include all non</w:t>
            </w:r>
            <w:r>
              <w:rPr>
                <w:rFonts w:ascii="Arial Mäori" w:hAnsi="Arial Mäori" w:cs="Arial Mäori"/>
                <w:spacing w:val="-3"/>
                <w:sz w:val="22"/>
                <w:lang w:val="en-US"/>
              </w:rPr>
              <w:noBreakHyphen/>
              <w:t xml:space="preserve">current records of permanent value of the General Synod / </w:t>
            </w:r>
            <w:proofErr w:type="spellStart"/>
            <w:r>
              <w:rPr>
                <w:rFonts w:ascii="Arial Mäori" w:hAnsi="Arial Mäori" w:cs="Arial Mäori"/>
                <w:spacing w:val="-3"/>
                <w:sz w:val="22"/>
                <w:lang w:val="en-US"/>
              </w:rPr>
              <w:t>te</w:t>
            </w:r>
            <w:proofErr w:type="spellEnd"/>
            <w:r>
              <w:rPr>
                <w:rFonts w:ascii="Arial Mäori" w:hAnsi="Arial Mäori" w:cs="Arial Mäori"/>
                <w:spacing w:val="-3"/>
                <w:sz w:val="22"/>
                <w:lang w:val="en-US"/>
              </w:rPr>
              <w:t xml:space="preserve"> </w:t>
            </w:r>
            <w:proofErr w:type="spellStart"/>
            <w:r>
              <w:rPr>
                <w:rFonts w:ascii="Arial Mäori" w:hAnsi="Arial Mäori" w:cs="Arial Mäori"/>
                <w:spacing w:val="-3"/>
                <w:sz w:val="22"/>
                <w:lang w:val="en-US"/>
              </w:rPr>
              <w:t>H</w:t>
            </w:r>
            <w:r>
              <w:rPr>
                <w:rFonts w:ascii="Arial" w:hAnsi="Arial" w:cs="Arial"/>
                <w:spacing w:val="-3"/>
                <w:sz w:val="22"/>
                <w:lang w:val="en-US"/>
              </w:rPr>
              <w:t>ī</w:t>
            </w:r>
            <w:r>
              <w:rPr>
                <w:rFonts w:ascii="Arial Mäori" w:hAnsi="Arial Mäori" w:cs="Arial Mäori"/>
                <w:spacing w:val="-3"/>
                <w:sz w:val="22"/>
                <w:lang w:val="en-US"/>
              </w:rPr>
              <w:t>nota</w:t>
            </w:r>
            <w:proofErr w:type="spellEnd"/>
            <w:r>
              <w:rPr>
                <w:rFonts w:ascii="Arial Mäori" w:hAnsi="Arial Mäori" w:cs="Arial Mäori"/>
                <w:spacing w:val="-3"/>
                <w:sz w:val="22"/>
                <w:lang w:val="en-US"/>
              </w:rPr>
              <w:t xml:space="preserve"> Wh</w:t>
            </w:r>
            <w:r>
              <w:rPr>
                <w:rFonts w:ascii="Arial" w:hAnsi="Arial" w:cs="Arial"/>
                <w:spacing w:val="-3"/>
                <w:sz w:val="22"/>
                <w:lang w:val="en-US"/>
              </w:rPr>
              <w:t>ā</w:t>
            </w:r>
            <w:r>
              <w:rPr>
                <w:rFonts w:ascii="Arial Mäori" w:hAnsi="Arial Mäori" w:cs="Arial Mäori"/>
                <w:spacing w:val="-3"/>
                <w:sz w:val="22"/>
                <w:lang w:val="en-US"/>
              </w:rPr>
              <w:t xml:space="preserve">nui, its commissions and working committees, the records of the Primate / </w:t>
            </w:r>
            <w:proofErr w:type="spellStart"/>
            <w:r>
              <w:rPr>
                <w:rFonts w:ascii="Arial Mäori" w:hAnsi="Arial Mäori" w:cs="Arial Mäori"/>
                <w:spacing w:val="-3"/>
                <w:sz w:val="22"/>
                <w:lang w:val="en-US"/>
              </w:rPr>
              <w:t>te</w:t>
            </w:r>
            <w:proofErr w:type="spellEnd"/>
            <w:r>
              <w:rPr>
                <w:rFonts w:ascii="Arial Mäori" w:hAnsi="Arial Mäori" w:cs="Arial Mäori"/>
                <w:spacing w:val="-3"/>
                <w:sz w:val="22"/>
                <w:lang w:val="en-US"/>
              </w:rPr>
              <w:t xml:space="preserve"> Pīhopa </w:t>
            </w:r>
            <w:proofErr w:type="spellStart"/>
            <w:r>
              <w:rPr>
                <w:rFonts w:ascii="Arial Mäori" w:hAnsi="Arial Mäori" w:cs="Arial Mäori"/>
                <w:spacing w:val="-3"/>
                <w:sz w:val="22"/>
                <w:lang w:val="en-US"/>
              </w:rPr>
              <w:t>Mātāmua</w:t>
            </w:r>
            <w:proofErr w:type="spellEnd"/>
            <w:r>
              <w:rPr>
                <w:rFonts w:ascii="Arial Mäori" w:hAnsi="Arial Mäori" w:cs="Arial Mäori"/>
                <w:spacing w:val="-3"/>
                <w:sz w:val="22"/>
                <w:lang w:val="en-US"/>
              </w:rPr>
              <w:t xml:space="preserve"> and the General Secretary, as well as the archives of institutions and bodies which relate primarily to the common life of this Church, and shall include the records of any synodical conference which may be established between dioceses of this Church.</w:t>
            </w:r>
          </w:p>
          <w:p w14:paraId="4140D770" w14:textId="77777777" w:rsidR="00CC0EFA" w:rsidRDefault="00CC0EFA" w:rsidP="00797333">
            <w:pPr>
              <w:tabs>
                <w:tab w:val="center" w:pos="3514"/>
              </w:tabs>
              <w:suppressAutoHyphens/>
              <w:jc w:val="both"/>
              <w:rPr>
                <w:rFonts w:ascii="Arial Mäori" w:hAnsi="Arial Mäori" w:cs="Arial Mäori"/>
                <w:spacing w:val="-3"/>
                <w:sz w:val="22"/>
                <w:lang w:val="en-US"/>
              </w:rPr>
            </w:pPr>
          </w:p>
        </w:tc>
        <w:tc>
          <w:tcPr>
            <w:tcW w:w="1418" w:type="dxa"/>
          </w:tcPr>
          <w:p w14:paraId="6F95CCA9" w14:textId="77777777" w:rsidR="00CC0EFA" w:rsidRDefault="00CC0EFA" w:rsidP="00797333">
            <w:pPr>
              <w:tabs>
                <w:tab w:val="center" w:pos="3514"/>
              </w:tabs>
              <w:suppressAutoHyphens/>
              <w:rPr>
                <w:rFonts w:ascii="Arial Mäori" w:hAnsi="Arial Mäori" w:cs="Arial Mäori"/>
                <w:i/>
                <w:spacing w:val="-3"/>
                <w:sz w:val="18"/>
                <w:lang w:val="en-US"/>
              </w:rPr>
            </w:pPr>
            <w:r>
              <w:rPr>
                <w:rFonts w:ascii="Arial Mäori" w:hAnsi="Arial Mäori" w:cs="Arial Mäori"/>
                <w:i/>
                <w:spacing w:val="-3"/>
                <w:sz w:val="18"/>
                <w:lang w:val="en-US"/>
              </w:rPr>
              <w:t>Archives established 1982,1992</w:t>
            </w:r>
          </w:p>
          <w:p w14:paraId="60D95B97" w14:textId="77777777" w:rsidR="0064506E" w:rsidRDefault="0064506E" w:rsidP="00797333">
            <w:pPr>
              <w:tabs>
                <w:tab w:val="center" w:pos="3514"/>
              </w:tabs>
              <w:suppressAutoHyphens/>
              <w:rPr>
                <w:rFonts w:ascii="Arial Mäori" w:hAnsi="Arial Mäori" w:cs="Arial Mäori"/>
                <w:i/>
                <w:spacing w:val="-3"/>
                <w:sz w:val="18"/>
                <w:lang w:val="en-US"/>
              </w:rPr>
            </w:pPr>
          </w:p>
        </w:tc>
      </w:tr>
      <w:tr w:rsidR="00CC0EFA" w14:paraId="5393D4F2" w14:textId="77777777" w:rsidTr="00797333">
        <w:tc>
          <w:tcPr>
            <w:tcW w:w="959" w:type="dxa"/>
          </w:tcPr>
          <w:p w14:paraId="24A7B033" w14:textId="77777777" w:rsidR="00CC0EFA" w:rsidRDefault="00CC0EFA" w:rsidP="00797333">
            <w:pPr>
              <w:tabs>
                <w:tab w:val="center" w:pos="3514"/>
              </w:tabs>
              <w:suppressAutoHyphens/>
              <w:jc w:val="both"/>
              <w:rPr>
                <w:rFonts w:ascii="Arial Mäori" w:hAnsi="Arial Mäori" w:cs="Arial Mäori"/>
                <w:spacing w:val="-3"/>
                <w:sz w:val="22"/>
                <w:lang w:val="en-US"/>
              </w:rPr>
            </w:pPr>
            <w:r>
              <w:rPr>
                <w:rFonts w:ascii="Arial Mäori" w:hAnsi="Arial Mäori" w:cs="Arial Mäori"/>
                <w:spacing w:val="-3"/>
                <w:sz w:val="22"/>
                <w:lang w:val="en-US"/>
              </w:rPr>
              <w:t>2.</w:t>
            </w:r>
          </w:p>
        </w:tc>
        <w:tc>
          <w:tcPr>
            <w:tcW w:w="6662" w:type="dxa"/>
          </w:tcPr>
          <w:p w14:paraId="501F4B73" w14:textId="43CE7F4F" w:rsidR="00CC0EFA" w:rsidRDefault="00CC0EFA" w:rsidP="00797333">
            <w:pPr>
              <w:tabs>
                <w:tab w:val="left" w:pos="-1440"/>
                <w:tab w:val="left" w:pos="-720"/>
                <w:tab w:val="left" w:pos="0"/>
                <w:tab w:val="left" w:pos="720"/>
                <w:tab w:val="left" w:pos="1224"/>
                <w:tab w:val="left" w:pos="2358"/>
                <w:tab w:val="left" w:pos="2880"/>
              </w:tabs>
              <w:suppressAutoHyphens/>
              <w:jc w:val="both"/>
              <w:rPr>
                <w:rFonts w:ascii="Arial Mäori" w:hAnsi="Arial Mäori" w:cs="Arial Mäori"/>
                <w:spacing w:val="-3"/>
                <w:sz w:val="22"/>
                <w:lang w:val="en-US"/>
              </w:rPr>
            </w:pPr>
            <w:r>
              <w:rPr>
                <w:rFonts w:ascii="Arial Mäori" w:hAnsi="Arial Mäori" w:cs="Arial Mäori"/>
                <w:spacing w:val="-3"/>
                <w:sz w:val="22"/>
                <w:lang w:val="en-US"/>
              </w:rPr>
              <w:t xml:space="preserve">The Archives shall be accommodated within the </w:t>
            </w:r>
            <w:r w:rsidR="00A6533C">
              <w:rPr>
                <w:rFonts w:ascii="Arial Mäori" w:hAnsi="Arial Mäori" w:cs="Arial Mäori"/>
                <w:spacing w:val="-3"/>
                <w:sz w:val="22"/>
                <w:lang w:val="en-US"/>
              </w:rPr>
              <w:t>John Kinder</w:t>
            </w:r>
            <w:r w:rsidR="00437491">
              <w:rPr>
                <w:rFonts w:ascii="Arial Mäori" w:hAnsi="Arial Mäori" w:cs="Arial Mäori"/>
                <w:spacing w:val="-3"/>
                <w:sz w:val="22"/>
                <w:lang w:val="en-US"/>
              </w:rPr>
              <w:t xml:space="preserve"> Te Puna </w:t>
            </w:r>
            <w:proofErr w:type="spellStart"/>
            <w:r w:rsidR="00437491">
              <w:rPr>
                <w:rFonts w:ascii="Arial Mäori" w:hAnsi="Arial Mäori" w:cs="Arial Mäori"/>
                <w:spacing w:val="-3"/>
                <w:sz w:val="22"/>
                <w:lang w:val="en-US"/>
              </w:rPr>
              <w:t>Atuatanga</w:t>
            </w:r>
            <w:proofErr w:type="spellEnd"/>
            <w:r w:rsidR="00437491">
              <w:rPr>
                <w:rFonts w:ascii="Arial Mäori" w:hAnsi="Arial Mäori" w:cs="Arial Mäori"/>
                <w:spacing w:val="-3"/>
                <w:sz w:val="22"/>
                <w:lang w:val="en-US"/>
              </w:rPr>
              <w:t xml:space="preserve"> Theological Library at St John’s College</w:t>
            </w:r>
            <w:r w:rsidR="00594FC0">
              <w:rPr>
                <w:rFonts w:ascii="Arial Mäori" w:hAnsi="Arial Mäori" w:cs="Arial Mäori"/>
                <w:spacing w:val="-3"/>
                <w:sz w:val="22"/>
                <w:lang w:val="en-US"/>
              </w:rPr>
              <w:t>.</w:t>
            </w:r>
          </w:p>
          <w:p w14:paraId="5B9E5A16" w14:textId="77777777" w:rsidR="00CC0EFA" w:rsidRDefault="00CC0EFA" w:rsidP="00797333">
            <w:pPr>
              <w:tabs>
                <w:tab w:val="left" w:pos="-1440"/>
                <w:tab w:val="left" w:pos="-720"/>
                <w:tab w:val="left" w:pos="0"/>
                <w:tab w:val="left" w:pos="720"/>
                <w:tab w:val="left" w:pos="1224"/>
                <w:tab w:val="left" w:pos="2358"/>
                <w:tab w:val="left" w:pos="2880"/>
              </w:tabs>
              <w:suppressAutoHyphens/>
              <w:ind w:left="720" w:hanging="720"/>
              <w:jc w:val="both"/>
              <w:rPr>
                <w:rFonts w:ascii="Arial Mäori" w:hAnsi="Arial Mäori" w:cs="Arial Mäori"/>
                <w:spacing w:val="-3"/>
                <w:sz w:val="22"/>
                <w:lang w:val="en-US"/>
              </w:rPr>
            </w:pPr>
          </w:p>
        </w:tc>
        <w:tc>
          <w:tcPr>
            <w:tcW w:w="1418" w:type="dxa"/>
          </w:tcPr>
          <w:p w14:paraId="64F2D9A1" w14:textId="36953B5F" w:rsidR="00CC0EFA" w:rsidRDefault="00CC0EFA" w:rsidP="00797333">
            <w:pPr>
              <w:tabs>
                <w:tab w:val="center" w:pos="3514"/>
              </w:tabs>
              <w:suppressAutoHyphens/>
              <w:rPr>
                <w:rFonts w:ascii="Arial Mäori" w:hAnsi="Arial Mäori" w:cs="Arial Mäori"/>
                <w:i/>
                <w:spacing w:val="-3"/>
                <w:sz w:val="18"/>
                <w:lang w:val="en-US"/>
              </w:rPr>
            </w:pPr>
            <w:r>
              <w:rPr>
                <w:rFonts w:ascii="Arial Mäori" w:hAnsi="Arial Mäori" w:cs="Arial Mäori"/>
                <w:i/>
                <w:spacing w:val="-3"/>
                <w:sz w:val="18"/>
                <w:lang w:val="en-US"/>
              </w:rPr>
              <w:t>Location</w:t>
            </w:r>
            <w:r w:rsidR="00D01090">
              <w:rPr>
                <w:rFonts w:ascii="Arial Mäori" w:hAnsi="Arial Mäori" w:cs="Arial Mäori"/>
                <w:i/>
                <w:spacing w:val="-3"/>
                <w:sz w:val="18"/>
                <w:lang w:val="en-US"/>
              </w:rPr>
              <w:t>, 2022</w:t>
            </w:r>
          </w:p>
        </w:tc>
      </w:tr>
      <w:tr w:rsidR="0064506E" w14:paraId="1400E37F" w14:textId="77777777" w:rsidTr="00797333">
        <w:tc>
          <w:tcPr>
            <w:tcW w:w="959" w:type="dxa"/>
          </w:tcPr>
          <w:p w14:paraId="695D317C" w14:textId="77777777" w:rsidR="0064506E" w:rsidRDefault="0064506E" w:rsidP="00797333">
            <w:pPr>
              <w:tabs>
                <w:tab w:val="center" w:pos="3514"/>
              </w:tabs>
              <w:suppressAutoHyphens/>
              <w:jc w:val="both"/>
              <w:rPr>
                <w:rFonts w:ascii="Arial Mäori" w:hAnsi="Arial Mäori" w:cs="Arial Mäori"/>
                <w:spacing w:val="-3"/>
                <w:sz w:val="22"/>
                <w:lang w:val="en-US"/>
              </w:rPr>
            </w:pPr>
            <w:r>
              <w:rPr>
                <w:rFonts w:ascii="Arial Mäori" w:hAnsi="Arial Mäori" w:cs="Arial Mäori"/>
                <w:spacing w:val="-3"/>
                <w:sz w:val="22"/>
                <w:lang w:val="en-US"/>
              </w:rPr>
              <w:t>3.</w:t>
            </w:r>
          </w:p>
        </w:tc>
        <w:tc>
          <w:tcPr>
            <w:tcW w:w="6662" w:type="dxa"/>
          </w:tcPr>
          <w:p w14:paraId="37405FA1" w14:textId="77777777" w:rsidR="0064506E" w:rsidRDefault="0064506E" w:rsidP="0064506E">
            <w:pPr>
              <w:tabs>
                <w:tab w:val="left" w:pos="-1440"/>
                <w:tab w:val="left" w:pos="-720"/>
                <w:tab w:val="left" w:pos="0"/>
                <w:tab w:val="left" w:pos="34"/>
                <w:tab w:val="left" w:pos="1224"/>
                <w:tab w:val="left" w:pos="2358"/>
                <w:tab w:val="left" w:pos="2880"/>
              </w:tabs>
              <w:suppressAutoHyphens/>
              <w:spacing w:after="120"/>
              <w:ind w:left="34" w:hanging="34"/>
              <w:rPr>
                <w:rFonts w:ascii="Arial Mäori" w:hAnsi="Arial Mäori" w:cs="Arial Mäori"/>
                <w:spacing w:val="-3"/>
                <w:sz w:val="22"/>
                <w:lang w:val="en-US"/>
              </w:rPr>
            </w:pPr>
            <w:r>
              <w:rPr>
                <w:rFonts w:ascii="Arial Mäori" w:hAnsi="Arial Mäori" w:cs="Arial Mäori"/>
                <w:spacing w:val="-3"/>
                <w:sz w:val="22"/>
                <w:lang w:val="en-US"/>
              </w:rPr>
              <w:t xml:space="preserve">There is hereby established an Archives and History Committee Te Puna o </w:t>
            </w:r>
            <w:proofErr w:type="spellStart"/>
            <w:r>
              <w:rPr>
                <w:rFonts w:ascii="Arial Mäori" w:hAnsi="Arial Mäori" w:cs="Arial Mäori"/>
                <w:spacing w:val="-3"/>
                <w:sz w:val="22"/>
                <w:lang w:val="en-US"/>
              </w:rPr>
              <w:t>Neher</w:t>
            </w:r>
            <w:r>
              <w:rPr>
                <w:rFonts w:ascii="Arial" w:hAnsi="Arial" w:cs="Arial"/>
                <w:spacing w:val="-3"/>
                <w:sz w:val="22"/>
                <w:lang w:val="en-US"/>
              </w:rPr>
              <w:t>ā</w:t>
            </w:r>
            <w:proofErr w:type="spellEnd"/>
            <w:r>
              <w:rPr>
                <w:rFonts w:ascii="Arial Mäori" w:hAnsi="Arial Mäori" w:cs="Arial Mäori"/>
                <w:spacing w:val="-3"/>
                <w:sz w:val="22"/>
                <w:lang w:val="en-US"/>
              </w:rPr>
              <w:t xml:space="preserve"> consisting of:</w:t>
            </w:r>
            <w:r>
              <w:rPr>
                <w:rFonts w:ascii="Arial Mäori" w:hAnsi="Arial Mäori" w:cs="Arial Mäori"/>
                <w:spacing w:val="-3"/>
                <w:sz w:val="22"/>
                <w:lang w:val="en-US"/>
              </w:rPr>
              <w:softHyphen/>
            </w:r>
            <w:r>
              <w:rPr>
                <w:rFonts w:ascii="Arial Mäori" w:hAnsi="Arial Mäori" w:cs="Arial Mäori"/>
                <w:spacing w:val="-3"/>
                <w:sz w:val="22"/>
                <w:lang w:val="en-US"/>
              </w:rPr>
              <w:noBreakHyphen/>
            </w:r>
          </w:p>
          <w:p w14:paraId="3BA16773" w14:textId="77777777" w:rsidR="0064506E" w:rsidRDefault="006E5CAF" w:rsidP="0064506E">
            <w:pPr>
              <w:tabs>
                <w:tab w:val="left" w:pos="-1440"/>
                <w:tab w:val="left" w:pos="-720"/>
                <w:tab w:val="left" w:pos="0"/>
                <w:tab w:val="left" w:pos="720"/>
                <w:tab w:val="left" w:pos="1224"/>
                <w:tab w:val="left" w:pos="2358"/>
                <w:tab w:val="left" w:pos="2880"/>
              </w:tabs>
              <w:suppressAutoHyphens/>
              <w:spacing w:after="60"/>
              <w:ind w:left="720" w:hanging="720"/>
              <w:jc w:val="both"/>
              <w:rPr>
                <w:rFonts w:ascii="Arial Mäori" w:hAnsi="Arial Mäori" w:cs="Arial Mäori"/>
                <w:spacing w:val="-3"/>
                <w:sz w:val="22"/>
                <w:lang w:val="en-US"/>
              </w:rPr>
            </w:pPr>
            <w:r>
              <w:rPr>
                <w:rFonts w:ascii="Arial Mäori" w:hAnsi="Arial Mäori" w:cs="Arial Mäori"/>
                <w:spacing w:val="-3"/>
                <w:sz w:val="22"/>
                <w:lang w:val="en-US"/>
              </w:rPr>
              <w:t xml:space="preserve"> </w:t>
            </w:r>
            <w:r w:rsidR="0064506E">
              <w:rPr>
                <w:rFonts w:ascii="Arial Mäori" w:hAnsi="Arial Mäori" w:cs="Arial Mäori"/>
                <w:spacing w:val="-3"/>
                <w:sz w:val="22"/>
                <w:lang w:val="en-US"/>
              </w:rPr>
              <w:t>(</w:t>
            </w:r>
            <w:r>
              <w:rPr>
                <w:rFonts w:ascii="Arial Mäori" w:hAnsi="Arial Mäori" w:cs="Arial Mäori"/>
                <w:spacing w:val="-3"/>
                <w:sz w:val="22"/>
                <w:lang w:val="en-US"/>
              </w:rPr>
              <w:t>a</w:t>
            </w:r>
            <w:r w:rsidR="0064506E">
              <w:rPr>
                <w:rFonts w:ascii="Arial Mäori" w:hAnsi="Arial Mäori" w:cs="Arial Mäori"/>
                <w:spacing w:val="-3"/>
                <w:sz w:val="22"/>
                <w:lang w:val="en-US"/>
              </w:rPr>
              <w:t>)</w:t>
            </w:r>
            <w:r w:rsidR="0064506E">
              <w:rPr>
                <w:rFonts w:ascii="Arial Mäori" w:hAnsi="Arial Mäori" w:cs="Arial Mäori"/>
                <w:spacing w:val="-3"/>
                <w:sz w:val="22"/>
                <w:lang w:val="en-US"/>
              </w:rPr>
              <w:tab/>
            </w:r>
            <w:r>
              <w:rPr>
                <w:rFonts w:ascii="Arial Mäori" w:hAnsi="Arial Mäori" w:cs="Arial Mäori"/>
                <w:spacing w:val="-3"/>
                <w:sz w:val="22"/>
                <w:lang w:val="en-US"/>
              </w:rPr>
              <w:t>Six</w:t>
            </w:r>
            <w:r w:rsidR="0064506E">
              <w:rPr>
                <w:rFonts w:ascii="Arial Mäori" w:hAnsi="Arial Mäori" w:cs="Arial Mäori"/>
                <w:spacing w:val="-3"/>
                <w:sz w:val="22"/>
                <w:lang w:val="en-US"/>
              </w:rPr>
              <w:t xml:space="preserve"> members appointed at each ordinary session of the General Synod / </w:t>
            </w:r>
            <w:proofErr w:type="spellStart"/>
            <w:r w:rsidR="0064506E">
              <w:rPr>
                <w:rFonts w:ascii="Arial Mäori" w:hAnsi="Arial Mäori" w:cs="Arial Mäori"/>
                <w:spacing w:val="-3"/>
                <w:sz w:val="22"/>
                <w:lang w:val="en-US"/>
              </w:rPr>
              <w:t>te</w:t>
            </w:r>
            <w:proofErr w:type="spellEnd"/>
            <w:r w:rsidR="0064506E">
              <w:rPr>
                <w:rFonts w:ascii="Arial Mäori" w:hAnsi="Arial Mäori" w:cs="Arial Mäori"/>
                <w:spacing w:val="-3"/>
                <w:sz w:val="22"/>
                <w:lang w:val="en-US"/>
              </w:rPr>
              <w:t xml:space="preserve"> </w:t>
            </w:r>
            <w:proofErr w:type="spellStart"/>
            <w:r w:rsidR="0064506E">
              <w:rPr>
                <w:rFonts w:ascii="Arial Mäori" w:hAnsi="Arial Mäori" w:cs="Arial Mäori"/>
                <w:spacing w:val="-3"/>
                <w:sz w:val="22"/>
                <w:lang w:val="en-US"/>
              </w:rPr>
              <w:t>H</w:t>
            </w:r>
            <w:r w:rsidR="0064506E">
              <w:rPr>
                <w:rFonts w:ascii="Arial" w:hAnsi="Arial" w:cs="Arial"/>
                <w:spacing w:val="-3"/>
                <w:sz w:val="22"/>
                <w:lang w:val="en-US"/>
              </w:rPr>
              <w:t>ī</w:t>
            </w:r>
            <w:r w:rsidR="0064506E">
              <w:rPr>
                <w:rFonts w:ascii="Arial Mäori" w:hAnsi="Arial Mäori" w:cs="Arial Mäori"/>
                <w:spacing w:val="-3"/>
                <w:sz w:val="22"/>
                <w:lang w:val="en-US"/>
              </w:rPr>
              <w:t>nota</w:t>
            </w:r>
            <w:proofErr w:type="spellEnd"/>
            <w:r w:rsidR="0064506E">
              <w:rPr>
                <w:rFonts w:ascii="Arial Mäori" w:hAnsi="Arial Mäori" w:cs="Arial Mäori"/>
                <w:spacing w:val="-3"/>
                <w:sz w:val="22"/>
                <w:lang w:val="en-US"/>
              </w:rPr>
              <w:t xml:space="preserve"> Wh</w:t>
            </w:r>
            <w:r w:rsidR="0064506E">
              <w:rPr>
                <w:rFonts w:ascii="Arial" w:hAnsi="Arial" w:cs="Arial"/>
                <w:spacing w:val="-3"/>
                <w:sz w:val="22"/>
                <w:lang w:val="en-US"/>
              </w:rPr>
              <w:t>ā</w:t>
            </w:r>
            <w:r w:rsidR="0064506E">
              <w:rPr>
                <w:rFonts w:ascii="Arial Mäori" w:hAnsi="Arial Mäori" w:cs="Arial Mäori"/>
                <w:spacing w:val="-3"/>
                <w:sz w:val="22"/>
                <w:lang w:val="en-US"/>
              </w:rPr>
              <w:t>nui</w:t>
            </w:r>
            <w:r>
              <w:rPr>
                <w:rFonts w:ascii="Arial Mäori" w:hAnsi="Arial Mäori" w:cs="Arial Mäori"/>
                <w:spacing w:val="-3"/>
                <w:sz w:val="22"/>
                <w:lang w:val="en-US"/>
              </w:rPr>
              <w:t xml:space="preserve"> at least two of whom shall be General Synod / </w:t>
            </w:r>
            <w:proofErr w:type="spellStart"/>
            <w:r>
              <w:rPr>
                <w:rFonts w:ascii="Arial Mäori" w:hAnsi="Arial Mäori" w:cs="Arial Mäori"/>
                <w:spacing w:val="-3"/>
                <w:sz w:val="22"/>
                <w:lang w:val="en-US"/>
              </w:rPr>
              <w:t>te</w:t>
            </w:r>
            <w:proofErr w:type="spellEnd"/>
            <w:r>
              <w:rPr>
                <w:rFonts w:ascii="Arial Mäori" w:hAnsi="Arial Mäori" w:cs="Arial Mäori"/>
                <w:spacing w:val="-3"/>
                <w:sz w:val="22"/>
                <w:lang w:val="en-US"/>
              </w:rPr>
              <w:t xml:space="preserve"> </w:t>
            </w:r>
            <w:proofErr w:type="spellStart"/>
            <w:r>
              <w:rPr>
                <w:rFonts w:ascii="Arial Mäori" w:hAnsi="Arial Mäori" w:cs="Arial Mäori"/>
                <w:spacing w:val="-3"/>
                <w:sz w:val="22"/>
                <w:lang w:val="en-US"/>
              </w:rPr>
              <w:t>H</w:t>
            </w:r>
            <w:r>
              <w:rPr>
                <w:rFonts w:ascii="Arial" w:hAnsi="Arial" w:cs="Arial"/>
                <w:spacing w:val="-3"/>
                <w:sz w:val="22"/>
                <w:lang w:val="en-US"/>
              </w:rPr>
              <w:t>ī</w:t>
            </w:r>
            <w:r>
              <w:rPr>
                <w:rFonts w:ascii="Arial Mäori" w:hAnsi="Arial Mäori" w:cs="Arial Mäori"/>
                <w:spacing w:val="-3"/>
                <w:sz w:val="22"/>
                <w:lang w:val="en-US"/>
              </w:rPr>
              <w:t>nota</w:t>
            </w:r>
            <w:proofErr w:type="spellEnd"/>
            <w:r>
              <w:rPr>
                <w:rFonts w:ascii="Arial Mäori" w:hAnsi="Arial Mäori" w:cs="Arial Mäori"/>
                <w:spacing w:val="-3"/>
                <w:sz w:val="22"/>
                <w:lang w:val="en-US"/>
              </w:rPr>
              <w:t xml:space="preserve"> Wh</w:t>
            </w:r>
            <w:r>
              <w:rPr>
                <w:rFonts w:ascii="Arial" w:hAnsi="Arial" w:cs="Arial"/>
                <w:spacing w:val="-3"/>
                <w:sz w:val="22"/>
                <w:lang w:val="en-US"/>
              </w:rPr>
              <w:t>ā</w:t>
            </w:r>
            <w:r>
              <w:rPr>
                <w:rFonts w:ascii="Arial Mäori" w:hAnsi="Arial Mäori" w:cs="Arial Mäori"/>
                <w:spacing w:val="-3"/>
                <w:sz w:val="22"/>
                <w:lang w:val="en-US"/>
              </w:rPr>
              <w:t>nui</w:t>
            </w:r>
            <w:r w:rsidR="00B70461">
              <w:rPr>
                <w:rFonts w:ascii="Arial Mäori" w:hAnsi="Arial Mäori" w:cs="Arial Mäori"/>
                <w:spacing w:val="-3"/>
                <w:sz w:val="22"/>
                <w:lang w:val="en-US"/>
              </w:rPr>
              <w:t xml:space="preserve"> members</w:t>
            </w:r>
            <w:r w:rsidR="0064506E">
              <w:rPr>
                <w:rFonts w:ascii="Arial Mäori" w:hAnsi="Arial Mäori" w:cs="Arial Mäori"/>
                <w:spacing w:val="-3"/>
                <w:sz w:val="22"/>
                <w:lang w:val="en-US"/>
              </w:rPr>
              <w:t xml:space="preserve">, being </w:t>
            </w:r>
            <w:r w:rsidR="00B70461">
              <w:rPr>
                <w:rFonts w:ascii="Arial Mäori" w:hAnsi="Arial Mäori" w:cs="Arial Mäori"/>
                <w:spacing w:val="-3"/>
                <w:sz w:val="22"/>
                <w:lang w:val="en-US"/>
              </w:rPr>
              <w:t>two</w:t>
            </w:r>
            <w:r w:rsidR="0064506E">
              <w:rPr>
                <w:rFonts w:ascii="Arial Mäori" w:hAnsi="Arial Mäori" w:cs="Arial Mäori"/>
                <w:spacing w:val="-3"/>
                <w:sz w:val="22"/>
                <w:lang w:val="en-US"/>
              </w:rPr>
              <w:t xml:space="preserve"> member</w:t>
            </w:r>
            <w:r w:rsidR="00B70461">
              <w:rPr>
                <w:rFonts w:ascii="Arial Mäori" w:hAnsi="Arial Mäori" w:cs="Arial Mäori"/>
                <w:spacing w:val="-3"/>
                <w:sz w:val="22"/>
                <w:lang w:val="en-US"/>
              </w:rPr>
              <w:t>s appointed by</w:t>
            </w:r>
            <w:r w:rsidR="0064506E">
              <w:rPr>
                <w:rFonts w:ascii="Arial Mäori" w:hAnsi="Arial Mäori" w:cs="Arial Mäori"/>
                <w:spacing w:val="-3"/>
                <w:sz w:val="22"/>
                <w:lang w:val="en-US"/>
              </w:rPr>
              <w:t xml:space="preserve"> each of:</w:t>
            </w:r>
          </w:p>
          <w:p w14:paraId="3A0A76F4" w14:textId="77777777" w:rsidR="0064506E" w:rsidRDefault="0064506E" w:rsidP="0064506E">
            <w:pPr>
              <w:tabs>
                <w:tab w:val="left" w:pos="-1440"/>
                <w:tab w:val="left" w:pos="-720"/>
                <w:tab w:val="left" w:pos="0"/>
                <w:tab w:val="left" w:pos="720"/>
                <w:tab w:val="left" w:pos="1224"/>
                <w:tab w:val="left" w:pos="2358"/>
                <w:tab w:val="left" w:pos="2880"/>
              </w:tabs>
              <w:suppressAutoHyphens/>
              <w:spacing w:after="60"/>
              <w:ind w:left="1224" w:hanging="1224"/>
              <w:jc w:val="both"/>
              <w:rPr>
                <w:rFonts w:ascii="Arial Mäori" w:hAnsi="Arial Mäori" w:cs="Arial Mäori"/>
                <w:spacing w:val="-3"/>
                <w:sz w:val="22"/>
                <w:lang w:val="en-US"/>
              </w:rPr>
            </w:pPr>
            <w:r>
              <w:rPr>
                <w:rFonts w:ascii="Arial Mäori" w:hAnsi="Arial Mäori" w:cs="Arial Mäori"/>
                <w:spacing w:val="-3"/>
                <w:sz w:val="22"/>
                <w:lang w:val="en-US"/>
              </w:rPr>
              <w:tab/>
            </w:r>
            <w:proofErr w:type="spellStart"/>
            <w:r>
              <w:rPr>
                <w:rFonts w:ascii="Arial Mäori" w:hAnsi="Arial Mäori" w:cs="Arial Mäori"/>
                <w:spacing w:val="-3"/>
                <w:sz w:val="22"/>
                <w:lang w:val="en-US"/>
              </w:rPr>
              <w:t>i</w:t>
            </w:r>
            <w:proofErr w:type="spellEnd"/>
            <w:r>
              <w:rPr>
                <w:rFonts w:ascii="Arial Mäori" w:hAnsi="Arial Mäori" w:cs="Arial Mäori"/>
                <w:spacing w:val="-3"/>
                <w:sz w:val="22"/>
                <w:lang w:val="en-US"/>
              </w:rPr>
              <w:tab/>
              <w:t xml:space="preserve">the representatives of Te </w:t>
            </w:r>
            <w:proofErr w:type="spellStart"/>
            <w:r>
              <w:rPr>
                <w:rFonts w:ascii="Arial Mäori" w:hAnsi="Arial Mäori" w:cs="Arial Mäori"/>
                <w:spacing w:val="-3"/>
                <w:sz w:val="22"/>
                <w:lang w:val="en-US"/>
              </w:rPr>
              <w:t>Pīhopatanga</w:t>
            </w:r>
            <w:proofErr w:type="spellEnd"/>
            <w:r>
              <w:rPr>
                <w:rFonts w:ascii="Arial Mäori" w:hAnsi="Arial Mäori" w:cs="Arial Mäori"/>
                <w:spacing w:val="-3"/>
                <w:sz w:val="22"/>
                <w:lang w:val="en-US"/>
              </w:rPr>
              <w:t xml:space="preserve"> o Aotearoa </w:t>
            </w:r>
          </w:p>
          <w:p w14:paraId="3E822FC1" w14:textId="77777777" w:rsidR="0064506E" w:rsidRDefault="0064506E" w:rsidP="0064506E">
            <w:pPr>
              <w:tabs>
                <w:tab w:val="left" w:pos="-1440"/>
                <w:tab w:val="left" w:pos="-720"/>
                <w:tab w:val="left" w:pos="0"/>
                <w:tab w:val="left" w:pos="720"/>
                <w:tab w:val="left" w:pos="1224"/>
                <w:tab w:val="left" w:pos="2358"/>
                <w:tab w:val="left" w:pos="2880"/>
              </w:tabs>
              <w:suppressAutoHyphens/>
              <w:spacing w:after="60"/>
              <w:ind w:left="1224" w:hanging="1224"/>
              <w:jc w:val="both"/>
              <w:rPr>
                <w:rFonts w:ascii="Arial Mäori" w:hAnsi="Arial Mäori" w:cs="Arial Mäori"/>
                <w:spacing w:val="-3"/>
                <w:sz w:val="22"/>
                <w:lang w:val="en-US"/>
              </w:rPr>
            </w:pPr>
            <w:r>
              <w:rPr>
                <w:rFonts w:ascii="Arial Mäori" w:hAnsi="Arial Mäori" w:cs="Arial Mäori"/>
                <w:spacing w:val="-3"/>
                <w:sz w:val="22"/>
                <w:lang w:val="en-US"/>
              </w:rPr>
              <w:tab/>
              <w:t>ii</w:t>
            </w:r>
            <w:r>
              <w:rPr>
                <w:rFonts w:ascii="Arial Mäori" w:hAnsi="Arial Mäori" w:cs="Arial Mäori"/>
                <w:spacing w:val="-3"/>
                <w:sz w:val="22"/>
                <w:lang w:val="en-US"/>
              </w:rPr>
              <w:tab/>
              <w:t>the representatives of the several Dioceses in New Zealand</w:t>
            </w:r>
          </w:p>
          <w:p w14:paraId="236ED309" w14:textId="77777777" w:rsidR="0064506E" w:rsidRDefault="0064506E" w:rsidP="0064506E">
            <w:pPr>
              <w:tabs>
                <w:tab w:val="left" w:pos="-1440"/>
                <w:tab w:val="left" w:pos="-720"/>
                <w:tab w:val="left" w:pos="0"/>
                <w:tab w:val="left" w:pos="720"/>
                <w:tab w:val="left" w:pos="1224"/>
                <w:tab w:val="left" w:pos="2358"/>
                <w:tab w:val="left" w:pos="2880"/>
              </w:tabs>
              <w:suppressAutoHyphens/>
              <w:spacing w:after="60"/>
              <w:ind w:left="1224" w:hanging="1224"/>
              <w:jc w:val="both"/>
              <w:rPr>
                <w:rFonts w:ascii="Arial Mäori" w:hAnsi="Arial Mäori" w:cs="Arial Mäori"/>
                <w:spacing w:val="-3"/>
                <w:sz w:val="22"/>
                <w:lang w:val="en-US"/>
              </w:rPr>
            </w:pPr>
            <w:r>
              <w:rPr>
                <w:rFonts w:ascii="Arial Mäori" w:hAnsi="Arial Mäori" w:cs="Arial Mäori"/>
              </w:rPr>
              <w:tab/>
            </w:r>
            <w:r>
              <w:rPr>
                <w:rFonts w:ascii="Arial Mäori" w:hAnsi="Arial Mäori" w:cs="Arial Mäori"/>
                <w:sz w:val="22"/>
              </w:rPr>
              <w:t>iii</w:t>
            </w:r>
            <w:r>
              <w:rPr>
                <w:rFonts w:ascii="Arial Mäori" w:hAnsi="Arial Mäori" w:cs="Arial Mäori"/>
                <w:sz w:val="22"/>
              </w:rPr>
              <w:tab/>
              <w:t xml:space="preserve">the representatives of the Diocese of Polynesia </w:t>
            </w:r>
          </w:p>
        </w:tc>
        <w:tc>
          <w:tcPr>
            <w:tcW w:w="1418" w:type="dxa"/>
          </w:tcPr>
          <w:p w14:paraId="6DA2C487" w14:textId="77777777" w:rsidR="000E0CA1" w:rsidRDefault="0064506E" w:rsidP="0064506E">
            <w:pPr>
              <w:tabs>
                <w:tab w:val="center" w:pos="3514"/>
              </w:tabs>
              <w:suppressAutoHyphens/>
              <w:rPr>
                <w:rFonts w:ascii="Arial Mäori" w:hAnsi="Arial Mäori" w:cs="Arial Mäori"/>
                <w:i/>
                <w:spacing w:val="-3"/>
                <w:sz w:val="18"/>
                <w:lang w:val="en-US"/>
              </w:rPr>
            </w:pPr>
            <w:r>
              <w:rPr>
                <w:rFonts w:ascii="Arial Mäori" w:hAnsi="Arial Mäori" w:cs="Arial Mäori"/>
                <w:i/>
                <w:spacing w:val="-3"/>
                <w:sz w:val="18"/>
                <w:lang w:val="en-US"/>
              </w:rPr>
              <w:t>Archives and History Committee Te Puna Neher</w:t>
            </w:r>
            <w:r>
              <w:rPr>
                <w:rFonts w:ascii="Arial" w:hAnsi="Arial" w:cs="Arial"/>
                <w:i/>
                <w:spacing w:val="-3"/>
                <w:sz w:val="18"/>
                <w:lang w:val="en-US"/>
              </w:rPr>
              <w:t>ā</w:t>
            </w:r>
            <w:r w:rsidR="000E0CA1">
              <w:rPr>
                <w:rFonts w:ascii="Arial Mäori" w:hAnsi="Arial Mäori" w:cs="Arial Mäori"/>
                <w:i/>
                <w:spacing w:val="-3"/>
                <w:sz w:val="18"/>
                <w:lang w:val="en-US"/>
              </w:rPr>
              <w:t>1982, 1990, 1992, 1996,</w:t>
            </w:r>
            <w:r>
              <w:rPr>
                <w:rFonts w:ascii="Arial Mäori" w:hAnsi="Arial Mäori" w:cs="Arial Mäori"/>
                <w:i/>
                <w:spacing w:val="-3"/>
                <w:sz w:val="18"/>
                <w:lang w:val="en-US"/>
              </w:rPr>
              <w:t>2004</w:t>
            </w:r>
            <w:r w:rsidR="00463696">
              <w:rPr>
                <w:rFonts w:ascii="Arial Mäori" w:hAnsi="Arial Mäori" w:cs="Arial Mäori"/>
                <w:i/>
                <w:spacing w:val="-3"/>
                <w:sz w:val="18"/>
                <w:lang w:val="en-US"/>
              </w:rPr>
              <w:t>,</w:t>
            </w:r>
          </w:p>
          <w:p w14:paraId="185A5B18" w14:textId="77777777" w:rsidR="0064506E" w:rsidRDefault="0064506E" w:rsidP="0064506E">
            <w:pPr>
              <w:tabs>
                <w:tab w:val="center" w:pos="3514"/>
              </w:tabs>
              <w:suppressAutoHyphens/>
              <w:rPr>
                <w:rFonts w:ascii="Arial Mäori" w:hAnsi="Arial Mäori" w:cs="Arial Mäori"/>
                <w:i/>
                <w:spacing w:val="-3"/>
                <w:sz w:val="18"/>
                <w:lang w:val="en-US"/>
              </w:rPr>
            </w:pPr>
            <w:r>
              <w:rPr>
                <w:rFonts w:ascii="Arial Mäori" w:hAnsi="Arial Mäori" w:cs="Arial Mäori"/>
                <w:i/>
                <w:spacing w:val="-3"/>
                <w:sz w:val="18"/>
                <w:lang w:val="en-US"/>
              </w:rPr>
              <w:t>2008</w:t>
            </w:r>
            <w:r w:rsidR="000E0CA1">
              <w:rPr>
                <w:rFonts w:ascii="Arial Mäori" w:hAnsi="Arial Mäori" w:cs="Arial Mäori"/>
                <w:i/>
                <w:spacing w:val="-3"/>
                <w:sz w:val="18"/>
                <w:lang w:val="en-US"/>
              </w:rPr>
              <w:t>, 2016</w:t>
            </w:r>
          </w:p>
          <w:p w14:paraId="5D65587F" w14:textId="77777777" w:rsidR="0064506E" w:rsidRDefault="0064506E" w:rsidP="00797333">
            <w:pPr>
              <w:tabs>
                <w:tab w:val="center" w:pos="3514"/>
              </w:tabs>
              <w:suppressAutoHyphens/>
              <w:rPr>
                <w:rFonts w:ascii="Arial Mäori" w:hAnsi="Arial Mäori" w:cs="Arial Mäori"/>
                <w:i/>
                <w:spacing w:val="-3"/>
                <w:sz w:val="18"/>
                <w:lang w:val="en-US"/>
              </w:rPr>
            </w:pPr>
          </w:p>
        </w:tc>
      </w:tr>
      <w:tr w:rsidR="0064506E" w14:paraId="42C4BD20" w14:textId="77777777" w:rsidTr="00797333">
        <w:tc>
          <w:tcPr>
            <w:tcW w:w="959" w:type="dxa"/>
          </w:tcPr>
          <w:p w14:paraId="01242D12" w14:textId="77777777" w:rsidR="0064506E" w:rsidRDefault="0064506E" w:rsidP="00797333">
            <w:pPr>
              <w:tabs>
                <w:tab w:val="center" w:pos="3514"/>
              </w:tabs>
              <w:suppressAutoHyphens/>
              <w:jc w:val="both"/>
              <w:rPr>
                <w:rFonts w:ascii="Arial Mäori" w:hAnsi="Arial Mäori" w:cs="Arial Mäori"/>
                <w:spacing w:val="-3"/>
                <w:sz w:val="22"/>
                <w:lang w:val="en-US"/>
              </w:rPr>
            </w:pPr>
          </w:p>
        </w:tc>
        <w:tc>
          <w:tcPr>
            <w:tcW w:w="6662" w:type="dxa"/>
          </w:tcPr>
          <w:p w14:paraId="63E1CC46" w14:textId="77777777" w:rsidR="0064506E" w:rsidRPr="0064506E" w:rsidRDefault="0064506E" w:rsidP="00B70461">
            <w:pPr>
              <w:tabs>
                <w:tab w:val="left" w:pos="-1440"/>
                <w:tab w:val="left" w:pos="-720"/>
                <w:tab w:val="left" w:pos="0"/>
                <w:tab w:val="left" w:pos="720"/>
                <w:tab w:val="left" w:pos="1224"/>
                <w:tab w:val="left" w:pos="2358"/>
                <w:tab w:val="left" w:pos="2880"/>
              </w:tabs>
              <w:suppressAutoHyphens/>
              <w:spacing w:after="60"/>
              <w:ind w:left="1224" w:hanging="1224"/>
              <w:jc w:val="both"/>
              <w:rPr>
                <w:rFonts w:ascii="Arial" w:hAnsi="Arial" w:cs="Arial"/>
                <w:sz w:val="22"/>
                <w:szCs w:val="22"/>
              </w:rPr>
            </w:pPr>
            <w:r>
              <w:rPr>
                <w:rFonts w:ascii="Arial Mäori" w:hAnsi="Arial Mäori" w:cs="Arial Mäori"/>
                <w:spacing w:val="-3"/>
                <w:sz w:val="22"/>
                <w:lang w:val="en-US"/>
              </w:rPr>
              <w:t>(</w:t>
            </w:r>
            <w:r w:rsidR="00B70461">
              <w:rPr>
                <w:rFonts w:ascii="Arial Mäori" w:hAnsi="Arial Mäori" w:cs="Arial Mäori"/>
                <w:spacing w:val="-3"/>
                <w:sz w:val="22"/>
                <w:lang w:val="en-US"/>
              </w:rPr>
              <w:t>b</w:t>
            </w:r>
            <w:r>
              <w:rPr>
                <w:rFonts w:ascii="Arial Mäori" w:hAnsi="Arial Mäori" w:cs="Arial Mäori"/>
                <w:spacing w:val="-3"/>
                <w:sz w:val="22"/>
                <w:lang w:val="en-US"/>
              </w:rPr>
              <w:t>)</w:t>
            </w:r>
            <w:r>
              <w:rPr>
                <w:rFonts w:ascii="Arial Mäori" w:hAnsi="Arial Mäori" w:cs="Arial Mäori"/>
                <w:spacing w:val="-3"/>
                <w:sz w:val="22"/>
                <w:lang w:val="en-US"/>
              </w:rPr>
              <w:tab/>
              <w:t xml:space="preserve">The General Secretary; </w:t>
            </w:r>
          </w:p>
        </w:tc>
        <w:tc>
          <w:tcPr>
            <w:tcW w:w="1418" w:type="dxa"/>
          </w:tcPr>
          <w:p w14:paraId="6866973C" w14:textId="77777777" w:rsidR="0064506E" w:rsidRDefault="0064506E" w:rsidP="0064506E">
            <w:pPr>
              <w:tabs>
                <w:tab w:val="center" w:pos="3514"/>
              </w:tabs>
              <w:suppressAutoHyphens/>
              <w:rPr>
                <w:rFonts w:ascii="Arial Mäori" w:hAnsi="Arial Mäori" w:cs="Arial Mäori"/>
                <w:i/>
                <w:spacing w:val="-3"/>
                <w:sz w:val="18"/>
                <w:lang w:val="en-US"/>
              </w:rPr>
            </w:pPr>
          </w:p>
        </w:tc>
      </w:tr>
      <w:tr w:rsidR="0064506E" w14:paraId="549F826E" w14:textId="77777777" w:rsidTr="00797333">
        <w:tc>
          <w:tcPr>
            <w:tcW w:w="959" w:type="dxa"/>
          </w:tcPr>
          <w:p w14:paraId="109856C9" w14:textId="77777777" w:rsidR="0064506E" w:rsidRDefault="0064506E" w:rsidP="00797333">
            <w:pPr>
              <w:tabs>
                <w:tab w:val="center" w:pos="3514"/>
              </w:tabs>
              <w:suppressAutoHyphens/>
              <w:jc w:val="both"/>
              <w:rPr>
                <w:rFonts w:ascii="Arial Mäori" w:hAnsi="Arial Mäori" w:cs="Arial Mäori"/>
                <w:spacing w:val="-3"/>
                <w:sz w:val="22"/>
                <w:lang w:val="en-US"/>
              </w:rPr>
            </w:pPr>
          </w:p>
        </w:tc>
        <w:tc>
          <w:tcPr>
            <w:tcW w:w="6662" w:type="dxa"/>
          </w:tcPr>
          <w:p w14:paraId="3F460E8C" w14:textId="77777777" w:rsidR="0064506E" w:rsidRDefault="0064506E" w:rsidP="00B70461">
            <w:pPr>
              <w:tabs>
                <w:tab w:val="left" w:pos="-1440"/>
                <w:tab w:val="left" w:pos="-720"/>
                <w:tab w:val="left" w:pos="0"/>
                <w:tab w:val="left" w:pos="776"/>
                <w:tab w:val="left" w:pos="2358"/>
                <w:tab w:val="left" w:pos="2880"/>
              </w:tabs>
              <w:suppressAutoHyphens/>
              <w:spacing w:after="60"/>
              <w:jc w:val="both"/>
              <w:rPr>
                <w:rFonts w:ascii="Arial Mäori" w:hAnsi="Arial Mäori" w:cs="Arial Mäori"/>
                <w:spacing w:val="-3"/>
                <w:sz w:val="22"/>
                <w:lang w:val="en-US"/>
              </w:rPr>
            </w:pPr>
            <w:r>
              <w:rPr>
                <w:rFonts w:ascii="Arial Mäori" w:hAnsi="Arial Mäori" w:cs="Arial Mäori"/>
                <w:spacing w:val="-3"/>
                <w:sz w:val="22"/>
                <w:lang w:val="en-US"/>
              </w:rPr>
              <w:t>(</w:t>
            </w:r>
            <w:r w:rsidR="00B70461">
              <w:rPr>
                <w:rFonts w:ascii="Arial Mäori" w:hAnsi="Arial Mäori" w:cs="Arial Mäori"/>
                <w:spacing w:val="-3"/>
                <w:sz w:val="22"/>
                <w:lang w:val="en-US"/>
              </w:rPr>
              <w:t>c</w:t>
            </w:r>
            <w:r>
              <w:rPr>
                <w:rFonts w:ascii="Arial Mäori" w:hAnsi="Arial Mäori" w:cs="Arial Mäori"/>
                <w:spacing w:val="-3"/>
                <w:sz w:val="22"/>
                <w:lang w:val="en-US"/>
              </w:rPr>
              <w:t>)</w:t>
            </w:r>
            <w:r>
              <w:rPr>
                <w:rFonts w:ascii="Arial Mäori" w:hAnsi="Arial Mäori" w:cs="Arial Mäori"/>
                <w:spacing w:val="-3"/>
                <w:sz w:val="22"/>
                <w:lang w:val="en-US"/>
              </w:rPr>
              <w:tab/>
              <w:t xml:space="preserve">The Librarian of the Kinder Library at St John's College. </w:t>
            </w:r>
          </w:p>
        </w:tc>
        <w:tc>
          <w:tcPr>
            <w:tcW w:w="1418" w:type="dxa"/>
          </w:tcPr>
          <w:p w14:paraId="7DA8ED2B" w14:textId="77777777" w:rsidR="0064506E" w:rsidRDefault="00944DAE" w:rsidP="0064506E">
            <w:pPr>
              <w:tabs>
                <w:tab w:val="center" w:pos="3514"/>
              </w:tabs>
              <w:suppressAutoHyphens/>
              <w:rPr>
                <w:rFonts w:ascii="Arial Mäori" w:hAnsi="Arial Mäori" w:cs="Arial Mäori"/>
                <w:i/>
                <w:spacing w:val="-3"/>
                <w:sz w:val="18"/>
                <w:lang w:val="en-US"/>
              </w:rPr>
            </w:pPr>
            <w:r>
              <w:rPr>
                <w:rFonts w:ascii="Arial Mäori" w:hAnsi="Arial Mäori" w:cs="Arial Mäori"/>
                <w:i/>
                <w:spacing w:val="-3"/>
                <w:sz w:val="18"/>
                <w:lang w:val="en-US"/>
              </w:rPr>
              <w:t>2004</w:t>
            </w:r>
          </w:p>
        </w:tc>
      </w:tr>
      <w:tr w:rsidR="0064506E" w14:paraId="103DA0D7" w14:textId="77777777" w:rsidTr="00797333">
        <w:tc>
          <w:tcPr>
            <w:tcW w:w="959" w:type="dxa"/>
          </w:tcPr>
          <w:p w14:paraId="065BA0E3" w14:textId="77777777" w:rsidR="0064506E" w:rsidRDefault="0064506E" w:rsidP="00797333">
            <w:pPr>
              <w:tabs>
                <w:tab w:val="center" w:pos="3514"/>
              </w:tabs>
              <w:suppressAutoHyphens/>
              <w:jc w:val="both"/>
              <w:rPr>
                <w:rFonts w:ascii="Arial Mäori" w:hAnsi="Arial Mäori" w:cs="Arial Mäori"/>
                <w:spacing w:val="-3"/>
                <w:sz w:val="22"/>
                <w:lang w:val="en-US"/>
              </w:rPr>
            </w:pPr>
          </w:p>
        </w:tc>
        <w:tc>
          <w:tcPr>
            <w:tcW w:w="6662" w:type="dxa"/>
          </w:tcPr>
          <w:p w14:paraId="0437DFAA" w14:textId="77777777" w:rsidR="0064506E" w:rsidRDefault="00B70461" w:rsidP="00B70461">
            <w:pPr>
              <w:tabs>
                <w:tab w:val="left" w:pos="-1440"/>
                <w:tab w:val="left" w:pos="-720"/>
                <w:tab w:val="left" w:pos="0"/>
                <w:tab w:val="left" w:pos="776"/>
                <w:tab w:val="left" w:pos="2358"/>
                <w:tab w:val="left" w:pos="2880"/>
              </w:tabs>
              <w:suppressAutoHyphens/>
              <w:spacing w:after="60"/>
              <w:jc w:val="both"/>
              <w:rPr>
                <w:rFonts w:ascii="Arial Mäori" w:hAnsi="Arial Mäori" w:cs="Arial Mäori"/>
                <w:spacing w:val="-3"/>
                <w:sz w:val="22"/>
                <w:lang w:val="en-US"/>
              </w:rPr>
            </w:pPr>
            <w:r>
              <w:rPr>
                <w:rFonts w:ascii="Arial Mäori" w:hAnsi="Arial Mäori" w:cs="Arial Mäori"/>
                <w:spacing w:val="-3"/>
                <w:sz w:val="22"/>
                <w:lang w:val="en-US"/>
              </w:rPr>
              <w:t>(d)</w:t>
            </w:r>
            <w:r w:rsidR="0064506E">
              <w:rPr>
                <w:rFonts w:ascii="Arial Mäori" w:hAnsi="Arial Mäori" w:cs="Arial Mäori"/>
                <w:spacing w:val="-3"/>
                <w:sz w:val="22"/>
                <w:lang w:val="en-US"/>
              </w:rPr>
              <w:tab/>
              <w:t xml:space="preserve">The Archivist of the Anglican Church in Aotearoa, New </w:t>
            </w:r>
            <w:r w:rsidR="0064506E">
              <w:rPr>
                <w:rFonts w:ascii="Arial Mäori" w:hAnsi="Arial Mäori" w:cs="Arial Mäori"/>
                <w:spacing w:val="-3"/>
                <w:sz w:val="22"/>
                <w:lang w:val="en-US"/>
              </w:rPr>
              <w:tab/>
            </w:r>
            <w:proofErr w:type="gramStart"/>
            <w:r w:rsidR="0064506E">
              <w:rPr>
                <w:rFonts w:ascii="Arial Mäori" w:hAnsi="Arial Mäori" w:cs="Arial Mäori"/>
                <w:spacing w:val="-3"/>
                <w:sz w:val="22"/>
                <w:lang w:val="en-US"/>
              </w:rPr>
              <w:t>Zealand</w:t>
            </w:r>
            <w:proofErr w:type="gramEnd"/>
            <w:r w:rsidR="0064506E">
              <w:rPr>
                <w:rFonts w:ascii="Arial Mäori" w:hAnsi="Arial Mäori" w:cs="Arial Mäori"/>
                <w:spacing w:val="-3"/>
                <w:sz w:val="22"/>
                <w:lang w:val="en-US"/>
              </w:rPr>
              <w:t xml:space="preserve"> and Polynesia</w:t>
            </w:r>
          </w:p>
        </w:tc>
        <w:tc>
          <w:tcPr>
            <w:tcW w:w="1418" w:type="dxa"/>
          </w:tcPr>
          <w:p w14:paraId="6E8C1CE6" w14:textId="77777777" w:rsidR="0064506E" w:rsidRDefault="00463696" w:rsidP="0064506E">
            <w:pPr>
              <w:tabs>
                <w:tab w:val="center" w:pos="3514"/>
              </w:tabs>
              <w:suppressAutoHyphens/>
              <w:rPr>
                <w:rFonts w:ascii="Arial Mäori" w:hAnsi="Arial Mäori" w:cs="Arial Mäori"/>
                <w:i/>
                <w:spacing w:val="-3"/>
                <w:sz w:val="18"/>
                <w:lang w:val="en-US"/>
              </w:rPr>
            </w:pPr>
            <w:r>
              <w:rPr>
                <w:rFonts w:ascii="Arial Mäori" w:hAnsi="Arial Mäori" w:cs="Arial Mäori"/>
                <w:i/>
                <w:spacing w:val="-3"/>
                <w:sz w:val="18"/>
                <w:lang w:val="en-US"/>
              </w:rPr>
              <w:t>2004</w:t>
            </w:r>
          </w:p>
        </w:tc>
      </w:tr>
      <w:tr w:rsidR="00CC0EFA" w14:paraId="36493EB1" w14:textId="77777777" w:rsidTr="00797333">
        <w:tc>
          <w:tcPr>
            <w:tcW w:w="959" w:type="dxa"/>
          </w:tcPr>
          <w:p w14:paraId="27500032" w14:textId="77777777" w:rsidR="00CC0EFA" w:rsidRDefault="00CC0EFA" w:rsidP="00797333">
            <w:pPr>
              <w:tabs>
                <w:tab w:val="center" w:pos="3514"/>
              </w:tabs>
              <w:suppressAutoHyphens/>
              <w:jc w:val="both"/>
              <w:rPr>
                <w:rFonts w:ascii="Arial Mäori" w:hAnsi="Arial Mäori" w:cs="Arial Mäori"/>
                <w:spacing w:val="-3"/>
                <w:sz w:val="22"/>
                <w:lang w:val="en-US"/>
              </w:rPr>
            </w:pPr>
          </w:p>
        </w:tc>
        <w:tc>
          <w:tcPr>
            <w:tcW w:w="6662" w:type="dxa"/>
          </w:tcPr>
          <w:p w14:paraId="43243875" w14:textId="77777777" w:rsidR="00CC0EFA" w:rsidRDefault="00CC0EFA" w:rsidP="00B70461">
            <w:pPr>
              <w:tabs>
                <w:tab w:val="left" w:pos="-1440"/>
                <w:tab w:val="left" w:pos="-720"/>
                <w:tab w:val="left" w:pos="0"/>
                <w:tab w:val="left" w:pos="720"/>
                <w:tab w:val="left" w:pos="1224"/>
                <w:tab w:val="left" w:pos="2358"/>
                <w:tab w:val="left" w:pos="2880"/>
              </w:tabs>
              <w:suppressAutoHyphens/>
              <w:spacing w:after="60"/>
              <w:ind w:left="720" w:hanging="720"/>
              <w:jc w:val="both"/>
              <w:rPr>
                <w:rFonts w:ascii="Arial Mäori" w:hAnsi="Arial Mäori" w:cs="Arial Mäori"/>
                <w:spacing w:val="-3"/>
                <w:sz w:val="22"/>
                <w:lang w:val="en-US"/>
              </w:rPr>
            </w:pPr>
            <w:r>
              <w:rPr>
                <w:rFonts w:ascii="Arial Mäori" w:hAnsi="Arial Mäori" w:cs="Arial Mäori"/>
                <w:spacing w:val="-3"/>
                <w:sz w:val="22"/>
                <w:lang w:val="en-US"/>
              </w:rPr>
              <w:t>(</w:t>
            </w:r>
            <w:r w:rsidR="00B70461">
              <w:rPr>
                <w:rFonts w:ascii="Arial Mäori" w:hAnsi="Arial Mäori" w:cs="Arial Mäori"/>
                <w:spacing w:val="-3"/>
                <w:sz w:val="22"/>
                <w:lang w:val="en-US"/>
              </w:rPr>
              <w:t>e</w:t>
            </w:r>
            <w:r>
              <w:rPr>
                <w:rFonts w:ascii="Arial Mäori" w:hAnsi="Arial Mäori" w:cs="Arial Mäori"/>
                <w:spacing w:val="-3"/>
                <w:sz w:val="22"/>
                <w:lang w:val="en-US"/>
              </w:rPr>
              <w:t>)</w:t>
            </w:r>
            <w:r>
              <w:rPr>
                <w:rFonts w:ascii="Arial Mäori" w:hAnsi="Arial Mäori" w:cs="Arial Mäori"/>
                <w:spacing w:val="-3"/>
                <w:sz w:val="22"/>
                <w:lang w:val="en-US"/>
              </w:rPr>
              <w:tab/>
              <w:t>Additional persons as appointed by the Committee from time to time.</w:t>
            </w:r>
          </w:p>
        </w:tc>
        <w:tc>
          <w:tcPr>
            <w:tcW w:w="1418" w:type="dxa"/>
          </w:tcPr>
          <w:p w14:paraId="5F96C67B" w14:textId="77777777" w:rsidR="00CC0EFA" w:rsidRDefault="00CC0EFA" w:rsidP="00797333">
            <w:pPr>
              <w:tabs>
                <w:tab w:val="center" w:pos="3514"/>
              </w:tabs>
              <w:suppressAutoHyphens/>
              <w:rPr>
                <w:rFonts w:ascii="Arial Mäori" w:hAnsi="Arial Mäori" w:cs="Arial Mäori"/>
                <w:i/>
                <w:spacing w:val="-3"/>
                <w:sz w:val="18"/>
                <w:lang w:val="en-US"/>
              </w:rPr>
            </w:pPr>
          </w:p>
        </w:tc>
      </w:tr>
      <w:tr w:rsidR="00463696" w14:paraId="78BA0C2A" w14:textId="77777777" w:rsidTr="00797333">
        <w:tc>
          <w:tcPr>
            <w:tcW w:w="959" w:type="dxa"/>
          </w:tcPr>
          <w:p w14:paraId="32F6D642" w14:textId="77777777" w:rsidR="00463696" w:rsidRDefault="00463696" w:rsidP="00797333">
            <w:pPr>
              <w:tabs>
                <w:tab w:val="center" w:pos="3514"/>
              </w:tabs>
              <w:suppressAutoHyphens/>
              <w:jc w:val="both"/>
              <w:rPr>
                <w:rFonts w:ascii="Arial Mäori" w:hAnsi="Arial Mäori" w:cs="Arial Mäori"/>
                <w:spacing w:val="-3"/>
                <w:sz w:val="22"/>
                <w:lang w:val="en-US"/>
              </w:rPr>
            </w:pPr>
            <w:r>
              <w:rPr>
                <w:rFonts w:ascii="Arial Mäori" w:hAnsi="Arial Mäori" w:cs="Arial Mäori"/>
                <w:spacing w:val="-3"/>
                <w:sz w:val="22"/>
                <w:lang w:val="en-US"/>
              </w:rPr>
              <w:t>3.1</w:t>
            </w:r>
          </w:p>
        </w:tc>
        <w:tc>
          <w:tcPr>
            <w:tcW w:w="6662" w:type="dxa"/>
          </w:tcPr>
          <w:p w14:paraId="4286602B" w14:textId="77777777" w:rsidR="00463696" w:rsidRDefault="00463696" w:rsidP="00463696">
            <w:pPr>
              <w:spacing w:before="60" w:after="60"/>
              <w:jc w:val="both"/>
              <w:rPr>
                <w:rFonts w:ascii="Arial Mäori" w:hAnsi="Arial Mäori" w:cs="Arial Mäori"/>
                <w:spacing w:val="-3"/>
                <w:sz w:val="22"/>
                <w:lang w:val="en-US"/>
              </w:rPr>
            </w:pPr>
            <w:r>
              <w:rPr>
                <w:rFonts w:ascii="Arial Mäori" w:hAnsi="Arial Mäori" w:cs="Arial Mäori"/>
                <w:color w:val="000000"/>
                <w:sz w:val="22"/>
              </w:rPr>
              <w:t>If a member of the Committee is unable to be present for a particular meeting</w:t>
            </w:r>
            <w:r>
              <w:rPr>
                <w:rFonts w:ascii="Arial Mäori" w:hAnsi="Arial Mäori" w:cs="Arial Mäori"/>
                <w:color w:val="000000"/>
                <w:sz w:val="22"/>
              </w:rPr>
              <w:tab/>
            </w:r>
          </w:p>
        </w:tc>
        <w:tc>
          <w:tcPr>
            <w:tcW w:w="1418" w:type="dxa"/>
          </w:tcPr>
          <w:p w14:paraId="38242252" w14:textId="77777777" w:rsidR="00463696" w:rsidRDefault="00463696" w:rsidP="00463696">
            <w:pPr>
              <w:tabs>
                <w:tab w:val="center" w:pos="3514"/>
              </w:tabs>
              <w:suppressAutoHyphens/>
              <w:rPr>
                <w:rFonts w:ascii="Arial Mäori" w:hAnsi="Arial Mäori" w:cs="Arial Mäori"/>
                <w:i/>
                <w:spacing w:val="-3"/>
                <w:sz w:val="18"/>
                <w:lang w:val="en-US"/>
              </w:rPr>
            </w:pPr>
            <w:r>
              <w:rPr>
                <w:rFonts w:ascii="Arial Mäori" w:hAnsi="Arial Mäori" w:cs="Arial Mäori"/>
                <w:i/>
                <w:spacing w:val="-3"/>
                <w:sz w:val="18"/>
                <w:lang w:val="en-US"/>
              </w:rPr>
              <w:t>Alternate 1998</w:t>
            </w:r>
          </w:p>
          <w:p w14:paraId="5D456F51" w14:textId="77777777" w:rsidR="00463696" w:rsidRDefault="00463696" w:rsidP="00463696">
            <w:pPr>
              <w:tabs>
                <w:tab w:val="center" w:pos="3514"/>
              </w:tabs>
              <w:suppressAutoHyphens/>
              <w:rPr>
                <w:rFonts w:ascii="Arial Mäori" w:hAnsi="Arial Mäori" w:cs="Arial Mäori"/>
                <w:i/>
                <w:spacing w:val="-3"/>
                <w:sz w:val="18"/>
                <w:lang w:val="en-US"/>
              </w:rPr>
            </w:pPr>
            <w:r>
              <w:rPr>
                <w:rFonts w:ascii="Arial Mäori" w:hAnsi="Arial Mäori" w:cs="Arial Mäori"/>
                <w:i/>
                <w:spacing w:val="-3"/>
                <w:sz w:val="18"/>
                <w:lang w:val="en-US"/>
              </w:rPr>
              <w:t>2006</w:t>
            </w:r>
          </w:p>
          <w:p w14:paraId="4BCC53DC" w14:textId="77777777" w:rsidR="00463696" w:rsidRDefault="00463696" w:rsidP="00797333">
            <w:pPr>
              <w:tabs>
                <w:tab w:val="center" w:pos="3514"/>
              </w:tabs>
              <w:suppressAutoHyphens/>
              <w:rPr>
                <w:rFonts w:ascii="Arial Mäori" w:hAnsi="Arial Mäori" w:cs="Arial Mäori"/>
                <w:i/>
                <w:spacing w:val="-3"/>
                <w:sz w:val="18"/>
                <w:lang w:val="en-US"/>
              </w:rPr>
            </w:pPr>
          </w:p>
        </w:tc>
      </w:tr>
      <w:tr w:rsidR="00463696" w14:paraId="681F295B" w14:textId="77777777" w:rsidTr="00797333">
        <w:tc>
          <w:tcPr>
            <w:tcW w:w="959" w:type="dxa"/>
          </w:tcPr>
          <w:p w14:paraId="1471A105" w14:textId="77777777" w:rsidR="00463696" w:rsidRDefault="00463696" w:rsidP="00797333">
            <w:pPr>
              <w:tabs>
                <w:tab w:val="center" w:pos="3514"/>
              </w:tabs>
              <w:suppressAutoHyphens/>
              <w:jc w:val="both"/>
              <w:rPr>
                <w:rFonts w:ascii="Arial Mäori" w:hAnsi="Arial Mäori" w:cs="Arial Mäori"/>
                <w:spacing w:val="-3"/>
                <w:sz w:val="22"/>
                <w:lang w:val="en-US"/>
              </w:rPr>
            </w:pPr>
          </w:p>
        </w:tc>
        <w:tc>
          <w:tcPr>
            <w:tcW w:w="6662" w:type="dxa"/>
          </w:tcPr>
          <w:p w14:paraId="663AF6BC" w14:textId="77777777" w:rsidR="00463696" w:rsidRDefault="00463696" w:rsidP="00463696">
            <w:pPr>
              <w:tabs>
                <w:tab w:val="left" w:pos="1201"/>
              </w:tabs>
              <w:spacing w:before="60" w:after="60"/>
              <w:ind w:left="361"/>
              <w:jc w:val="both"/>
              <w:rPr>
                <w:rFonts w:ascii="Arial Mäori" w:hAnsi="Arial Mäori" w:cs="Arial Mäori"/>
                <w:color w:val="000000"/>
                <w:sz w:val="22"/>
              </w:rPr>
            </w:pPr>
            <w:r>
              <w:rPr>
                <w:rFonts w:ascii="Arial Mäori" w:hAnsi="Arial Mäori" w:cs="Arial Mäori"/>
                <w:color w:val="000000"/>
                <w:sz w:val="22"/>
              </w:rPr>
              <w:t>3.1.1</w:t>
            </w:r>
            <w:r>
              <w:rPr>
                <w:rFonts w:ascii="Arial Mäori" w:hAnsi="Arial Mäori" w:cs="Arial Mäori"/>
                <w:color w:val="000000"/>
                <w:sz w:val="22"/>
              </w:rPr>
              <w:tab/>
              <w:t xml:space="preserve">the member may appoint any person as an alternate </w:t>
            </w:r>
            <w:r>
              <w:rPr>
                <w:rFonts w:ascii="Arial Mäori" w:hAnsi="Arial Mäori" w:cs="Arial Mäori"/>
                <w:color w:val="000000"/>
                <w:sz w:val="22"/>
              </w:rPr>
              <w:tab/>
              <w:t>to attend, speak and vote at that meeting.</w:t>
            </w:r>
          </w:p>
        </w:tc>
        <w:tc>
          <w:tcPr>
            <w:tcW w:w="1418" w:type="dxa"/>
          </w:tcPr>
          <w:p w14:paraId="7F1873CB" w14:textId="77777777" w:rsidR="00463696" w:rsidRDefault="00463696" w:rsidP="00463696">
            <w:pPr>
              <w:tabs>
                <w:tab w:val="center" w:pos="3514"/>
              </w:tabs>
              <w:suppressAutoHyphens/>
              <w:rPr>
                <w:rFonts w:ascii="Arial Mäori" w:hAnsi="Arial Mäori" w:cs="Arial Mäori"/>
                <w:i/>
                <w:spacing w:val="-3"/>
                <w:sz w:val="18"/>
                <w:lang w:val="en-US"/>
              </w:rPr>
            </w:pPr>
          </w:p>
        </w:tc>
      </w:tr>
      <w:tr w:rsidR="00463696" w14:paraId="020D4D0F" w14:textId="77777777" w:rsidTr="00797333">
        <w:tc>
          <w:tcPr>
            <w:tcW w:w="959" w:type="dxa"/>
          </w:tcPr>
          <w:p w14:paraId="0E827695" w14:textId="77777777" w:rsidR="00463696" w:rsidRDefault="00463696" w:rsidP="00797333">
            <w:pPr>
              <w:tabs>
                <w:tab w:val="center" w:pos="3514"/>
              </w:tabs>
              <w:suppressAutoHyphens/>
              <w:jc w:val="both"/>
              <w:rPr>
                <w:rFonts w:ascii="Arial Mäori" w:hAnsi="Arial Mäori" w:cs="Arial Mäori"/>
                <w:spacing w:val="-3"/>
                <w:sz w:val="22"/>
                <w:lang w:val="en-US"/>
              </w:rPr>
            </w:pPr>
          </w:p>
        </w:tc>
        <w:tc>
          <w:tcPr>
            <w:tcW w:w="6662" w:type="dxa"/>
          </w:tcPr>
          <w:p w14:paraId="3E0BE288" w14:textId="77777777" w:rsidR="00463696" w:rsidRDefault="00463696" w:rsidP="00463696">
            <w:pPr>
              <w:tabs>
                <w:tab w:val="left" w:pos="1201"/>
              </w:tabs>
              <w:spacing w:before="60" w:after="60"/>
              <w:ind w:left="361"/>
              <w:jc w:val="both"/>
              <w:rPr>
                <w:rFonts w:ascii="Arial Mäori" w:hAnsi="Arial Mäori" w:cs="Arial Mäori"/>
                <w:color w:val="000000"/>
                <w:sz w:val="22"/>
              </w:rPr>
            </w:pPr>
            <w:r>
              <w:rPr>
                <w:rFonts w:ascii="Arial Mäori" w:hAnsi="Arial Mäori" w:cs="Arial Mäori"/>
                <w:color w:val="000000"/>
                <w:sz w:val="22"/>
              </w:rPr>
              <w:t>3.1.2</w:t>
            </w:r>
            <w:r>
              <w:rPr>
                <w:rFonts w:ascii="Arial Mäori" w:hAnsi="Arial Mäori" w:cs="Arial Mäori"/>
                <w:color w:val="000000"/>
                <w:sz w:val="22"/>
              </w:rPr>
              <w:tab/>
              <w:t xml:space="preserve">in the case of members appointed under paragraph </w:t>
            </w:r>
            <w:r>
              <w:rPr>
                <w:rFonts w:ascii="Arial Mäori" w:hAnsi="Arial Mäori" w:cs="Arial Mäori"/>
                <w:color w:val="000000"/>
                <w:sz w:val="22"/>
              </w:rPr>
              <w:tab/>
              <w:t xml:space="preserve">3(b) the appointment must be made in consultation </w:t>
            </w:r>
            <w:r>
              <w:rPr>
                <w:rFonts w:ascii="Arial Mäori" w:hAnsi="Arial Mäori" w:cs="Arial Mäori"/>
                <w:color w:val="000000"/>
                <w:sz w:val="22"/>
              </w:rPr>
              <w:tab/>
              <w:t xml:space="preserve">with the Senior Bishop / Te </w:t>
            </w:r>
            <w:r>
              <w:rPr>
                <w:rFonts w:ascii="Arial Mäori" w:hAnsi="Arial Mäori" w:cs="Arial Mäori"/>
                <w:bCs/>
                <w:color w:val="000000"/>
                <w:sz w:val="22"/>
              </w:rPr>
              <w:t>P</w:t>
            </w:r>
            <w:r>
              <w:rPr>
                <w:rFonts w:ascii="Arial Mäori" w:hAnsi="Arial Mäori" w:cs="Arial Mäori"/>
                <w:spacing w:val="-3"/>
                <w:sz w:val="22"/>
                <w:lang w:val="en-US"/>
              </w:rPr>
              <w:t>ī</w:t>
            </w:r>
            <w:proofErr w:type="spellStart"/>
            <w:r>
              <w:rPr>
                <w:rFonts w:ascii="Arial Mäori" w:hAnsi="Arial Mäori" w:cs="Arial Mäori"/>
                <w:bCs/>
                <w:color w:val="000000"/>
                <w:sz w:val="22"/>
              </w:rPr>
              <w:t>hopa</w:t>
            </w:r>
            <w:proofErr w:type="spellEnd"/>
            <w:r>
              <w:rPr>
                <w:rFonts w:ascii="Arial Mäori" w:hAnsi="Arial Mäori" w:cs="Arial Mäori"/>
                <w:color w:val="000000"/>
                <w:sz w:val="22"/>
              </w:rPr>
              <w:t xml:space="preserve"> </w:t>
            </w:r>
            <w:proofErr w:type="spellStart"/>
            <w:r>
              <w:rPr>
                <w:rFonts w:ascii="Arial Mäori" w:hAnsi="Arial Mäori" w:cs="Arial Mäori"/>
                <w:color w:val="000000"/>
                <w:sz w:val="22"/>
              </w:rPr>
              <w:t>Aporei</w:t>
            </w:r>
            <w:proofErr w:type="spellEnd"/>
            <w:r>
              <w:rPr>
                <w:rFonts w:ascii="Arial Mäori" w:hAnsi="Arial Mäori" w:cs="Arial Mäori"/>
                <w:color w:val="000000"/>
                <w:sz w:val="22"/>
              </w:rPr>
              <w:t xml:space="preserve"> of the </w:t>
            </w:r>
            <w:r>
              <w:rPr>
                <w:rFonts w:ascii="Arial Mäori" w:hAnsi="Arial Mäori" w:cs="Arial Mäori"/>
                <w:color w:val="000000"/>
                <w:sz w:val="22"/>
              </w:rPr>
              <w:tab/>
              <w:t>Tikanga by which the member is appointed.</w:t>
            </w:r>
          </w:p>
        </w:tc>
        <w:tc>
          <w:tcPr>
            <w:tcW w:w="1418" w:type="dxa"/>
          </w:tcPr>
          <w:p w14:paraId="68FE6248" w14:textId="77777777" w:rsidR="00463696" w:rsidRDefault="00463696" w:rsidP="00463696">
            <w:pPr>
              <w:tabs>
                <w:tab w:val="center" w:pos="3514"/>
              </w:tabs>
              <w:suppressAutoHyphens/>
              <w:rPr>
                <w:rFonts w:ascii="Arial Mäori" w:hAnsi="Arial Mäori" w:cs="Arial Mäori"/>
                <w:i/>
                <w:spacing w:val="-3"/>
                <w:sz w:val="18"/>
                <w:lang w:val="en-US"/>
              </w:rPr>
            </w:pPr>
          </w:p>
        </w:tc>
      </w:tr>
      <w:tr w:rsidR="00CC0EFA" w14:paraId="0031165A" w14:textId="77777777" w:rsidTr="00797333">
        <w:tc>
          <w:tcPr>
            <w:tcW w:w="959" w:type="dxa"/>
          </w:tcPr>
          <w:p w14:paraId="5351F750" w14:textId="77777777" w:rsidR="00CC0EFA" w:rsidRDefault="00CC0EFA" w:rsidP="00797333">
            <w:pPr>
              <w:tabs>
                <w:tab w:val="center" w:pos="3514"/>
              </w:tabs>
              <w:suppressAutoHyphens/>
              <w:jc w:val="both"/>
              <w:rPr>
                <w:rFonts w:ascii="Arial Mäori" w:hAnsi="Arial Mäori" w:cs="Arial Mäori"/>
                <w:spacing w:val="-3"/>
                <w:sz w:val="22"/>
                <w:lang w:val="en-US"/>
              </w:rPr>
            </w:pPr>
          </w:p>
        </w:tc>
        <w:tc>
          <w:tcPr>
            <w:tcW w:w="6662" w:type="dxa"/>
          </w:tcPr>
          <w:p w14:paraId="0A89A11E" w14:textId="77777777" w:rsidR="00CC0EFA" w:rsidRDefault="00463696" w:rsidP="00463696">
            <w:pPr>
              <w:tabs>
                <w:tab w:val="left" w:pos="1201"/>
              </w:tabs>
              <w:spacing w:before="60" w:after="60"/>
              <w:ind w:left="361"/>
              <w:jc w:val="both"/>
              <w:rPr>
                <w:rFonts w:ascii="Arial Mäori" w:hAnsi="Arial Mäori" w:cs="Arial Mäori"/>
                <w:spacing w:val="-3"/>
                <w:sz w:val="22"/>
                <w:lang w:val="en-US"/>
              </w:rPr>
            </w:pPr>
            <w:r>
              <w:rPr>
                <w:rFonts w:ascii="Arial Mäori" w:hAnsi="Arial Mäori" w:cs="Arial Mäori"/>
                <w:color w:val="000000"/>
                <w:sz w:val="22"/>
              </w:rPr>
              <w:t>3.1.3</w:t>
            </w:r>
            <w:r>
              <w:rPr>
                <w:rFonts w:ascii="Arial Mäori" w:hAnsi="Arial Mäori" w:cs="Arial Mäori"/>
                <w:color w:val="000000"/>
                <w:sz w:val="22"/>
              </w:rPr>
              <w:tab/>
            </w:r>
            <w:r w:rsidR="00CC0EFA">
              <w:rPr>
                <w:rFonts w:ascii="Arial Mäori" w:hAnsi="Arial Mäori" w:cs="Arial Mäori"/>
                <w:color w:val="000000"/>
                <w:sz w:val="22"/>
              </w:rPr>
              <w:t xml:space="preserve">the member and where required the Senior Bishop / </w:t>
            </w:r>
            <w:r>
              <w:rPr>
                <w:rFonts w:ascii="Arial Mäori" w:hAnsi="Arial Mäori" w:cs="Arial Mäori"/>
                <w:color w:val="000000"/>
                <w:sz w:val="22"/>
              </w:rPr>
              <w:tab/>
            </w:r>
            <w:r w:rsidR="00CC0EFA">
              <w:rPr>
                <w:rFonts w:ascii="Arial Mäori" w:hAnsi="Arial Mäori" w:cs="Arial Mäori"/>
                <w:color w:val="000000"/>
                <w:sz w:val="22"/>
              </w:rPr>
              <w:t xml:space="preserve">Te </w:t>
            </w:r>
            <w:r w:rsidR="00CC0EFA">
              <w:rPr>
                <w:rFonts w:ascii="Arial Mäori" w:hAnsi="Arial Mäori" w:cs="Arial Mäori"/>
                <w:bCs/>
                <w:color w:val="000000"/>
                <w:sz w:val="22"/>
              </w:rPr>
              <w:t>P</w:t>
            </w:r>
            <w:r w:rsidR="00CC0EFA">
              <w:rPr>
                <w:rFonts w:ascii="Arial Mäori" w:hAnsi="Arial Mäori" w:cs="Arial Mäori"/>
                <w:spacing w:val="-3"/>
                <w:sz w:val="22"/>
                <w:lang w:val="en-US"/>
              </w:rPr>
              <w:t>ī</w:t>
            </w:r>
            <w:proofErr w:type="spellStart"/>
            <w:r w:rsidR="00CC0EFA">
              <w:rPr>
                <w:rFonts w:ascii="Arial Mäori" w:hAnsi="Arial Mäori" w:cs="Arial Mäori"/>
                <w:bCs/>
                <w:color w:val="000000"/>
                <w:sz w:val="22"/>
              </w:rPr>
              <w:t>hopa</w:t>
            </w:r>
            <w:proofErr w:type="spellEnd"/>
            <w:r w:rsidR="00CC0EFA">
              <w:rPr>
                <w:rFonts w:ascii="Arial Mäori" w:hAnsi="Arial Mäori" w:cs="Arial Mäori"/>
                <w:color w:val="000000"/>
                <w:sz w:val="22"/>
              </w:rPr>
              <w:t xml:space="preserve"> </w:t>
            </w:r>
            <w:proofErr w:type="spellStart"/>
            <w:r w:rsidR="00CC0EFA">
              <w:rPr>
                <w:rFonts w:ascii="Arial Mäori" w:hAnsi="Arial Mäori" w:cs="Arial Mäori"/>
                <w:color w:val="000000"/>
                <w:sz w:val="22"/>
              </w:rPr>
              <w:t>Aporei</w:t>
            </w:r>
            <w:proofErr w:type="spellEnd"/>
            <w:r w:rsidR="00CC0EFA">
              <w:rPr>
                <w:rFonts w:ascii="Arial Mäori" w:hAnsi="Arial Mäori" w:cs="Arial Mäori"/>
                <w:color w:val="000000"/>
                <w:sz w:val="22"/>
              </w:rPr>
              <w:t xml:space="preserve"> must bear in </w:t>
            </w:r>
            <w:proofErr w:type="gramStart"/>
            <w:r w:rsidR="00CC0EFA">
              <w:rPr>
                <w:rFonts w:ascii="Arial Mäori" w:hAnsi="Arial Mäori" w:cs="Arial Mäori"/>
                <w:color w:val="000000"/>
                <w:sz w:val="22"/>
              </w:rPr>
              <w:t>mind  (</w:t>
            </w:r>
            <w:proofErr w:type="gramEnd"/>
            <w:r w:rsidR="00CC0EFA">
              <w:rPr>
                <w:rFonts w:ascii="Arial Mäori" w:hAnsi="Arial Mäori" w:cs="Arial Mäori"/>
                <w:color w:val="000000"/>
                <w:sz w:val="22"/>
              </w:rPr>
              <w:t xml:space="preserve">along with other </w:t>
            </w:r>
            <w:r>
              <w:rPr>
                <w:rFonts w:ascii="Arial Mäori" w:hAnsi="Arial Mäori" w:cs="Arial Mäori"/>
                <w:color w:val="000000"/>
                <w:sz w:val="22"/>
              </w:rPr>
              <w:tab/>
            </w:r>
            <w:r w:rsidR="00CC0EFA">
              <w:rPr>
                <w:rFonts w:ascii="Arial Mäori" w:hAnsi="Arial Mäori" w:cs="Arial Mäori"/>
                <w:color w:val="000000"/>
                <w:sz w:val="22"/>
              </w:rPr>
              <w:t xml:space="preserve">considerations) the need to maintain a balance of </w:t>
            </w:r>
            <w:r>
              <w:rPr>
                <w:rFonts w:ascii="Arial Mäori" w:hAnsi="Arial Mäori" w:cs="Arial Mäori"/>
                <w:color w:val="000000"/>
                <w:sz w:val="22"/>
              </w:rPr>
              <w:tab/>
            </w:r>
            <w:r w:rsidR="00CC0EFA">
              <w:rPr>
                <w:rFonts w:ascii="Arial Mäori" w:hAnsi="Arial Mäori" w:cs="Arial Mäori"/>
                <w:color w:val="000000"/>
                <w:sz w:val="22"/>
              </w:rPr>
              <w:t xml:space="preserve">representation from Tikanga and the need to provide </w:t>
            </w:r>
            <w:r>
              <w:rPr>
                <w:rFonts w:ascii="Arial Mäori" w:hAnsi="Arial Mäori" w:cs="Arial Mäori"/>
                <w:color w:val="000000"/>
                <w:sz w:val="22"/>
              </w:rPr>
              <w:tab/>
            </w:r>
            <w:r w:rsidR="00CC0EFA">
              <w:rPr>
                <w:rFonts w:ascii="Arial Mäori" w:hAnsi="Arial Mäori" w:cs="Arial Mäori"/>
                <w:color w:val="000000"/>
                <w:sz w:val="22"/>
              </w:rPr>
              <w:t>appropriate expertise.</w:t>
            </w:r>
          </w:p>
        </w:tc>
        <w:tc>
          <w:tcPr>
            <w:tcW w:w="1418" w:type="dxa"/>
          </w:tcPr>
          <w:p w14:paraId="5CF6B957" w14:textId="77777777" w:rsidR="00CC0EFA" w:rsidRDefault="00CC0EFA" w:rsidP="00463696">
            <w:pPr>
              <w:tabs>
                <w:tab w:val="center" w:pos="3514"/>
              </w:tabs>
              <w:suppressAutoHyphens/>
              <w:rPr>
                <w:rFonts w:ascii="Arial Mäori" w:hAnsi="Arial Mäori" w:cs="Arial Mäori"/>
                <w:i/>
                <w:spacing w:val="-3"/>
                <w:sz w:val="18"/>
                <w:lang w:val="en-US"/>
              </w:rPr>
            </w:pPr>
          </w:p>
        </w:tc>
      </w:tr>
    </w:tbl>
    <w:p w14:paraId="763322B4" w14:textId="77777777" w:rsidR="00CD4C4B" w:rsidRDefault="00CD4C4B" w:rsidP="00797333">
      <w:pPr>
        <w:tabs>
          <w:tab w:val="center" w:pos="3514"/>
        </w:tabs>
        <w:suppressAutoHyphens/>
        <w:jc w:val="both"/>
        <w:sectPr w:rsidR="00CD4C4B" w:rsidSect="00814926">
          <w:headerReference w:type="default" r:id="rId10"/>
          <w:footerReference w:type="default" r:id="rId11"/>
          <w:footerReference w:type="first" r:id="rId12"/>
          <w:type w:val="continuous"/>
          <w:pgSz w:w="11906" w:h="16838"/>
          <w:pgMar w:top="1440" w:right="1133" w:bottom="1440" w:left="1440" w:header="708" w:footer="708" w:gutter="0"/>
          <w:pgNumType w:start="29"/>
          <w:cols w:space="708"/>
          <w:docGrid w:linePitch="360"/>
        </w:sectPr>
      </w:pPr>
    </w:p>
    <w:tbl>
      <w:tblPr>
        <w:tblW w:w="9039" w:type="dxa"/>
        <w:tblLayout w:type="fixed"/>
        <w:tblLook w:val="0000" w:firstRow="0" w:lastRow="0" w:firstColumn="0" w:lastColumn="0" w:noHBand="0" w:noVBand="0"/>
      </w:tblPr>
      <w:tblGrid>
        <w:gridCol w:w="959"/>
        <w:gridCol w:w="6662"/>
        <w:gridCol w:w="1418"/>
      </w:tblGrid>
      <w:tr w:rsidR="00463696" w14:paraId="490DD120" w14:textId="77777777" w:rsidTr="00797333">
        <w:tc>
          <w:tcPr>
            <w:tcW w:w="959" w:type="dxa"/>
          </w:tcPr>
          <w:p w14:paraId="22C75372" w14:textId="77777777" w:rsidR="00463696" w:rsidRDefault="00152912" w:rsidP="00797333">
            <w:pPr>
              <w:tabs>
                <w:tab w:val="center" w:pos="3514"/>
              </w:tabs>
              <w:suppressAutoHyphens/>
              <w:jc w:val="both"/>
              <w:rPr>
                <w:rFonts w:ascii="Arial Mäori" w:hAnsi="Arial Mäori" w:cs="Arial Mäori"/>
                <w:spacing w:val="-3"/>
                <w:sz w:val="22"/>
                <w:lang w:val="en-US"/>
              </w:rPr>
            </w:pPr>
            <w:r>
              <w:lastRenderedPageBreak/>
              <w:br w:type="page"/>
            </w:r>
            <w:r w:rsidR="00463696">
              <w:rPr>
                <w:rFonts w:ascii="Arial Mäori" w:hAnsi="Arial Mäori" w:cs="Arial Mäori"/>
                <w:spacing w:val="-3"/>
                <w:sz w:val="22"/>
                <w:lang w:val="en-US"/>
              </w:rPr>
              <w:t>4.</w:t>
            </w:r>
          </w:p>
        </w:tc>
        <w:tc>
          <w:tcPr>
            <w:tcW w:w="6662" w:type="dxa"/>
          </w:tcPr>
          <w:p w14:paraId="53D90E9C" w14:textId="77777777" w:rsidR="00463696" w:rsidRDefault="00463696" w:rsidP="00463696">
            <w:pPr>
              <w:tabs>
                <w:tab w:val="left" w:pos="-1440"/>
                <w:tab w:val="left" w:pos="-720"/>
                <w:tab w:val="left" w:pos="0"/>
                <w:tab w:val="left" w:pos="720"/>
                <w:tab w:val="left" w:pos="1224"/>
                <w:tab w:val="left" w:pos="2358"/>
                <w:tab w:val="left" w:pos="2880"/>
              </w:tabs>
              <w:suppressAutoHyphens/>
              <w:spacing w:after="120"/>
              <w:ind w:left="720" w:hanging="720"/>
              <w:jc w:val="both"/>
              <w:rPr>
                <w:rFonts w:ascii="Arial Mäori" w:hAnsi="Arial Mäori" w:cs="Arial Mäori"/>
                <w:spacing w:val="-3"/>
                <w:sz w:val="22"/>
                <w:lang w:val="en-US"/>
              </w:rPr>
            </w:pPr>
            <w:r>
              <w:rPr>
                <w:rFonts w:ascii="Arial Mäori" w:hAnsi="Arial Mäori" w:cs="Arial Mäori"/>
                <w:spacing w:val="-3"/>
                <w:sz w:val="22"/>
                <w:lang w:val="en-US"/>
              </w:rPr>
              <w:t xml:space="preserve">The functions of the Committee shall </w:t>
            </w:r>
            <w:proofErr w:type="gramStart"/>
            <w:r>
              <w:rPr>
                <w:rFonts w:ascii="Arial Mäori" w:hAnsi="Arial Mäori" w:cs="Arial Mäori"/>
                <w:spacing w:val="-3"/>
                <w:sz w:val="22"/>
                <w:lang w:val="en-US"/>
              </w:rPr>
              <w:t>be:</w:t>
            </w:r>
            <w:r>
              <w:rPr>
                <w:rFonts w:ascii="Arial Mäori" w:hAnsi="Arial Mäori" w:cs="Arial Mäori"/>
                <w:spacing w:val="-3"/>
                <w:sz w:val="22"/>
                <w:lang w:val="en-US"/>
              </w:rPr>
              <w:noBreakHyphen/>
            </w:r>
            <w:proofErr w:type="gramEnd"/>
          </w:p>
          <w:p w14:paraId="49125A7A" w14:textId="77777777" w:rsidR="00463696" w:rsidRDefault="00463696" w:rsidP="00463696">
            <w:pPr>
              <w:numPr>
                <w:ilvl w:val="0"/>
                <w:numId w:val="2"/>
              </w:numPr>
              <w:tabs>
                <w:tab w:val="left" w:pos="-1440"/>
                <w:tab w:val="left" w:pos="-720"/>
                <w:tab w:val="left" w:pos="0"/>
                <w:tab w:val="left" w:pos="742"/>
                <w:tab w:val="left" w:pos="1224"/>
                <w:tab w:val="left" w:pos="2358"/>
                <w:tab w:val="left" w:pos="2880"/>
              </w:tabs>
              <w:suppressAutoHyphens/>
              <w:spacing w:after="120"/>
              <w:ind w:left="742" w:hanging="742"/>
              <w:jc w:val="both"/>
              <w:rPr>
                <w:rFonts w:ascii="Arial Mäori" w:hAnsi="Arial Mäori" w:cs="Arial Mäori"/>
                <w:spacing w:val="-3"/>
                <w:sz w:val="22"/>
                <w:lang w:val="en-US"/>
              </w:rPr>
            </w:pPr>
            <w:r>
              <w:rPr>
                <w:rFonts w:ascii="Arial Mäori" w:hAnsi="Arial Mäori" w:cs="Arial Mäori"/>
                <w:spacing w:val="-3"/>
                <w:sz w:val="22"/>
                <w:lang w:val="en-US"/>
              </w:rPr>
              <w:t xml:space="preserve">To be responsible for administering the Archives on behalf of the General Synod / </w:t>
            </w:r>
            <w:proofErr w:type="spellStart"/>
            <w:r>
              <w:rPr>
                <w:rFonts w:ascii="Arial Mäori" w:hAnsi="Arial Mäori" w:cs="Arial Mäori"/>
                <w:spacing w:val="-3"/>
                <w:sz w:val="22"/>
                <w:lang w:val="en-US"/>
              </w:rPr>
              <w:t>te</w:t>
            </w:r>
            <w:proofErr w:type="spellEnd"/>
            <w:r>
              <w:rPr>
                <w:rFonts w:ascii="Arial Mäori" w:hAnsi="Arial Mäori" w:cs="Arial Mäori"/>
                <w:spacing w:val="-3"/>
                <w:sz w:val="22"/>
                <w:lang w:val="en-US"/>
              </w:rPr>
              <w:t xml:space="preserve"> </w:t>
            </w:r>
            <w:proofErr w:type="spellStart"/>
            <w:r>
              <w:rPr>
                <w:rFonts w:ascii="Arial Mäori" w:hAnsi="Arial Mäori" w:cs="Arial Mäori"/>
                <w:spacing w:val="-3"/>
                <w:sz w:val="22"/>
                <w:lang w:val="en-US"/>
              </w:rPr>
              <w:t>H</w:t>
            </w:r>
            <w:r>
              <w:rPr>
                <w:rFonts w:ascii="Arial" w:hAnsi="Arial" w:cs="Arial"/>
                <w:spacing w:val="-3"/>
                <w:sz w:val="22"/>
                <w:lang w:val="en-US"/>
              </w:rPr>
              <w:t>ī</w:t>
            </w:r>
            <w:r>
              <w:rPr>
                <w:rFonts w:ascii="Arial Mäori" w:hAnsi="Arial Mäori" w:cs="Arial Mäori"/>
                <w:spacing w:val="-3"/>
                <w:sz w:val="22"/>
                <w:lang w:val="en-US"/>
              </w:rPr>
              <w:t>nota</w:t>
            </w:r>
            <w:proofErr w:type="spellEnd"/>
            <w:r>
              <w:rPr>
                <w:rFonts w:ascii="Arial Mäori" w:hAnsi="Arial Mäori" w:cs="Arial Mäori"/>
                <w:spacing w:val="-3"/>
                <w:sz w:val="22"/>
                <w:lang w:val="en-US"/>
              </w:rPr>
              <w:t xml:space="preserve"> Wh</w:t>
            </w:r>
            <w:r>
              <w:rPr>
                <w:rFonts w:ascii="Arial" w:hAnsi="Arial" w:cs="Arial"/>
                <w:spacing w:val="-3"/>
                <w:sz w:val="22"/>
                <w:lang w:val="en-US"/>
              </w:rPr>
              <w:t>ā</w:t>
            </w:r>
            <w:r>
              <w:rPr>
                <w:rFonts w:ascii="Arial Mäori" w:hAnsi="Arial Mäori" w:cs="Arial Mäori"/>
                <w:spacing w:val="-3"/>
                <w:sz w:val="22"/>
                <w:lang w:val="en-US"/>
              </w:rPr>
              <w:t>nui.</w:t>
            </w:r>
          </w:p>
        </w:tc>
        <w:tc>
          <w:tcPr>
            <w:tcW w:w="1418" w:type="dxa"/>
          </w:tcPr>
          <w:p w14:paraId="6025D20F" w14:textId="77777777" w:rsidR="00463696" w:rsidRDefault="00463696" w:rsidP="00463696">
            <w:pPr>
              <w:tabs>
                <w:tab w:val="center" w:pos="3514"/>
              </w:tabs>
              <w:suppressAutoHyphens/>
              <w:rPr>
                <w:rFonts w:ascii="Arial Mäori" w:hAnsi="Arial Mäori" w:cs="Arial Mäori"/>
                <w:i/>
                <w:spacing w:val="-3"/>
                <w:sz w:val="18"/>
                <w:lang w:val="en-US"/>
              </w:rPr>
            </w:pPr>
            <w:r>
              <w:rPr>
                <w:rFonts w:ascii="Arial Mäori" w:hAnsi="Arial Mäori" w:cs="Arial Mäori"/>
                <w:i/>
                <w:spacing w:val="-3"/>
                <w:sz w:val="18"/>
                <w:lang w:val="en-US"/>
              </w:rPr>
              <w:t>Functions of Committee 1982, 1990, 2004</w:t>
            </w:r>
          </w:p>
          <w:p w14:paraId="25F87E30" w14:textId="77777777" w:rsidR="00463696" w:rsidRDefault="00463696" w:rsidP="00797333">
            <w:pPr>
              <w:tabs>
                <w:tab w:val="center" w:pos="3514"/>
              </w:tabs>
              <w:suppressAutoHyphens/>
              <w:rPr>
                <w:rFonts w:ascii="Arial Mäori" w:hAnsi="Arial Mäori" w:cs="Arial Mäori"/>
                <w:i/>
                <w:spacing w:val="-3"/>
                <w:sz w:val="18"/>
                <w:lang w:val="en-US"/>
              </w:rPr>
            </w:pPr>
          </w:p>
        </w:tc>
      </w:tr>
      <w:tr w:rsidR="00CC0EFA" w14:paraId="594C51EC" w14:textId="77777777" w:rsidTr="00797333">
        <w:tc>
          <w:tcPr>
            <w:tcW w:w="959" w:type="dxa"/>
          </w:tcPr>
          <w:p w14:paraId="321CA2BA" w14:textId="77777777" w:rsidR="00CC0EFA" w:rsidRDefault="00CC0EFA" w:rsidP="00797333">
            <w:pPr>
              <w:tabs>
                <w:tab w:val="center" w:pos="3514"/>
              </w:tabs>
              <w:suppressAutoHyphens/>
              <w:jc w:val="both"/>
              <w:rPr>
                <w:rFonts w:ascii="Arial Mäori" w:hAnsi="Arial Mäori" w:cs="Arial Mäori"/>
                <w:spacing w:val="-3"/>
                <w:sz w:val="22"/>
                <w:lang w:val="en-US"/>
              </w:rPr>
            </w:pPr>
          </w:p>
        </w:tc>
        <w:tc>
          <w:tcPr>
            <w:tcW w:w="6662" w:type="dxa"/>
          </w:tcPr>
          <w:p w14:paraId="0F9B74D8" w14:textId="77777777" w:rsidR="00CC0EFA" w:rsidRDefault="00CC0EFA" w:rsidP="00463696">
            <w:pPr>
              <w:numPr>
                <w:ilvl w:val="0"/>
                <w:numId w:val="2"/>
              </w:numPr>
              <w:tabs>
                <w:tab w:val="left" w:pos="-1440"/>
                <w:tab w:val="left" w:pos="-720"/>
                <w:tab w:val="left" w:pos="0"/>
                <w:tab w:val="left" w:pos="742"/>
                <w:tab w:val="left" w:pos="1224"/>
                <w:tab w:val="left" w:pos="2358"/>
                <w:tab w:val="left" w:pos="2880"/>
              </w:tabs>
              <w:suppressAutoHyphens/>
              <w:spacing w:after="120"/>
              <w:ind w:left="742" w:hanging="742"/>
              <w:jc w:val="both"/>
              <w:rPr>
                <w:rFonts w:ascii="Arial Mäori" w:hAnsi="Arial Mäori" w:cs="Arial Mäori"/>
                <w:spacing w:val="-3"/>
                <w:sz w:val="22"/>
                <w:lang w:val="en-US"/>
              </w:rPr>
            </w:pPr>
            <w:r>
              <w:rPr>
                <w:rFonts w:ascii="Arial Mäori" w:hAnsi="Arial Mäori" w:cs="Arial Mäori"/>
                <w:spacing w:val="-3"/>
                <w:sz w:val="22"/>
                <w:lang w:val="en-US"/>
              </w:rPr>
              <w:t xml:space="preserve">To advise the Standing Committee of the General Synod / </w:t>
            </w:r>
            <w:proofErr w:type="spellStart"/>
            <w:r>
              <w:rPr>
                <w:rFonts w:ascii="Arial Mäori" w:hAnsi="Arial Mäori" w:cs="Arial Mäori"/>
                <w:spacing w:val="-3"/>
                <w:sz w:val="22"/>
                <w:lang w:val="en-US"/>
              </w:rPr>
              <w:t>te</w:t>
            </w:r>
            <w:proofErr w:type="spellEnd"/>
            <w:r>
              <w:rPr>
                <w:rFonts w:ascii="Arial Mäori" w:hAnsi="Arial Mäori" w:cs="Arial Mäori"/>
                <w:spacing w:val="-3"/>
                <w:sz w:val="22"/>
                <w:lang w:val="en-US"/>
              </w:rPr>
              <w:t xml:space="preserve"> </w:t>
            </w:r>
            <w:proofErr w:type="spellStart"/>
            <w:r>
              <w:rPr>
                <w:rFonts w:ascii="Arial Mäori" w:hAnsi="Arial Mäori" w:cs="Arial Mäori"/>
                <w:spacing w:val="-3"/>
                <w:sz w:val="22"/>
                <w:lang w:val="en-US"/>
              </w:rPr>
              <w:t>Hīnota</w:t>
            </w:r>
            <w:proofErr w:type="spellEnd"/>
            <w:r>
              <w:rPr>
                <w:rFonts w:ascii="Arial Mäori" w:hAnsi="Arial Mäori" w:cs="Arial Mäori"/>
                <w:spacing w:val="-3"/>
                <w:sz w:val="22"/>
                <w:lang w:val="en-US"/>
              </w:rPr>
              <w:t xml:space="preserve"> Whānui on all matters relating to Church Archives.</w:t>
            </w:r>
          </w:p>
        </w:tc>
        <w:tc>
          <w:tcPr>
            <w:tcW w:w="1418" w:type="dxa"/>
          </w:tcPr>
          <w:p w14:paraId="59DE2994" w14:textId="77777777" w:rsidR="00CC0EFA" w:rsidRDefault="00CC0EFA" w:rsidP="00797333">
            <w:pPr>
              <w:tabs>
                <w:tab w:val="center" w:pos="3514"/>
              </w:tabs>
              <w:suppressAutoHyphens/>
              <w:rPr>
                <w:rFonts w:ascii="Arial Mäori" w:hAnsi="Arial Mäori" w:cs="Arial Mäori"/>
                <w:i/>
                <w:spacing w:val="-3"/>
                <w:sz w:val="18"/>
                <w:lang w:val="en-US"/>
              </w:rPr>
            </w:pPr>
          </w:p>
          <w:p w14:paraId="3AEE0BED" w14:textId="77777777" w:rsidR="00CC0EFA" w:rsidRDefault="00CC0EFA" w:rsidP="00797333">
            <w:pPr>
              <w:tabs>
                <w:tab w:val="center" w:pos="3514"/>
              </w:tabs>
              <w:suppressAutoHyphens/>
              <w:rPr>
                <w:rFonts w:ascii="Arial Mäori" w:hAnsi="Arial Mäori" w:cs="Arial Mäori"/>
                <w:i/>
                <w:spacing w:val="-3"/>
                <w:sz w:val="18"/>
                <w:lang w:val="en-US"/>
              </w:rPr>
            </w:pPr>
          </w:p>
        </w:tc>
      </w:tr>
      <w:tr w:rsidR="00463696" w14:paraId="25B5D3F3" w14:textId="77777777" w:rsidTr="00797333">
        <w:tc>
          <w:tcPr>
            <w:tcW w:w="959" w:type="dxa"/>
          </w:tcPr>
          <w:p w14:paraId="5FEFA7DE" w14:textId="77777777" w:rsidR="00463696" w:rsidRDefault="00463696" w:rsidP="00797333">
            <w:pPr>
              <w:tabs>
                <w:tab w:val="center" w:pos="3514"/>
              </w:tabs>
              <w:suppressAutoHyphens/>
              <w:jc w:val="both"/>
              <w:rPr>
                <w:rFonts w:ascii="Arial Mäori" w:hAnsi="Arial Mäori" w:cs="Arial Mäori"/>
                <w:spacing w:val="-3"/>
                <w:sz w:val="22"/>
                <w:lang w:val="en-US"/>
              </w:rPr>
            </w:pPr>
          </w:p>
        </w:tc>
        <w:tc>
          <w:tcPr>
            <w:tcW w:w="6662" w:type="dxa"/>
          </w:tcPr>
          <w:p w14:paraId="0807E763" w14:textId="77777777" w:rsidR="00463696" w:rsidRDefault="00463696" w:rsidP="00CC0EFA">
            <w:pPr>
              <w:numPr>
                <w:ilvl w:val="0"/>
                <w:numId w:val="2"/>
              </w:numPr>
              <w:tabs>
                <w:tab w:val="left" w:pos="-1440"/>
                <w:tab w:val="left" w:pos="-720"/>
                <w:tab w:val="left" w:pos="0"/>
                <w:tab w:val="left" w:pos="742"/>
                <w:tab w:val="left" w:pos="1224"/>
                <w:tab w:val="left" w:pos="2358"/>
                <w:tab w:val="left" w:pos="2880"/>
              </w:tabs>
              <w:suppressAutoHyphens/>
              <w:spacing w:after="120"/>
              <w:ind w:left="742" w:hanging="742"/>
              <w:jc w:val="both"/>
              <w:rPr>
                <w:rFonts w:ascii="Arial Mäori" w:hAnsi="Arial Mäori" w:cs="Arial Mäori"/>
                <w:spacing w:val="-3"/>
                <w:sz w:val="22"/>
                <w:lang w:val="en-US"/>
              </w:rPr>
            </w:pPr>
            <w:r>
              <w:rPr>
                <w:rFonts w:ascii="Arial Mäori" w:hAnsi="Arial Mäori" w:cs="Arial Mäori"/>
                <w:spacing w:val="-3"/>
                <w:sz w:val="22"/>
                <w:lang w:val="en-US"/>
              </w:rPr>
              <w:t xml:space="preserve">To ensure ready access to the Archives in accordance with policies agreed to by the Archives and History Committee Te Puna o </w:t>
            </w:r>
            <w:proofErr w:type="spellStart"/>
            <w:r>
              <w:rPr>
                <w:rFonts w:ascii="Arial Mäori" w:hAnsi="Arial Mäori" w:cs="Arial Mäori"/>
                <w:spacing w:val="-3"/>
                <w:sz w:val="22"/>
                <w:lang w:val="en-US"/>
              </w:rPr>
              <w:t>Neher</w:t>
            </w:r>
            <w:r>
              <w:rPr>
                <w:rFonts w:ascii="Arial" w:hAnsi="Arial" w:cs="Arial"/>
                <w:spacing w:val="-3"/>
                <w:sz w:val="22"/>
                <w:lang w:val="en-US"/>
              </w:rPr>
              <w:t>ā</w:t>
            </w:r>
            <w:proofErr w:type="spellEnd"/>
            <w:r>
              <w:rPr>
                <w:rFonts w:ascii="Arial Mäori" w:hAnsi="Arial Mäori" w:cs="Arial Mäori"/>
                <w:spacing w:val="-3"/>
                <w:sz w:val="22"/>
                <w:lang w:val="en-US"/>
              </w:rPr>
              <w:t>.</w:t>
            </w:r>
          </w:p>
        </w:tc>
        <w:tc>
          <w:tcPr>
            <w:tcW w:w="1418" w:type="dxa"/>
          </w:tcPr>
          <w:p w14:paraId="32447E7B" w14:textId="77777777" w:rsidR="00944DAE" w:rsidRDefault="00944DAE" w:rsidP="00797333">
            <w:pPr>
              <w:tabs>
                <w:tab w:val="center" w:pos="3514"/>
              </w:tabs>
              <w:suppressAutoHyphens/>
              <w:rPr>
                <w:rFonts w:ascii="Arial Mäori" w:hAnsi="Arial Mäori" w:cs="Arial Mäori"/>
                <w:i/>
                <w:spacing w:val="-3"/>
                <w:sz w:val="18"/>
                <w:lang w:val="en-US"/>
              </w:rPr>
            </w:pPr>
            <w:r>
              <w:rPr>
                <w:rFonts w:ascii="Arial Mäori" w:hAnsi="Arial Mäori" w:cs="Arial Mäori"/>
                <w:i/>
                <w:spacing w:val="-3"/>
                <w:sz w:val="18"/>
                <w:lang w:val="en-US"/>
              </w:rPr>
              <w:t>2004</w:t>
            </w:r>
          </w:p>
          <w:p w14:paraId="08B51366" w14:textId="77777777" w:rsidR="00463696" w:rsidRDefault="00463696" w:rsidP="00797333">
            <w:pPr>
              <w:tabs>
                <w:tab w:val="center" w:pos="3514"/>
              </w:tabs>
              <w:suppressAutoHyphens/>
              <w:rPr>
                <w:rFonts w:ascii="Arial Mäori" w:hAnsi="Arial Mäori" w:cs="Arial Mäori"/>
                <w:i/>
                <w:spacing w:val="-3"/>
                <w:sz w:val="18"/>
                <w:lang w:val="en-US"/>
              </w:rPr>
            </w:pPr>
            <w:r>
              <w:rPr>
                <w:rFonts w:ascii="Arial Mäori" w:hAnsi="Arial Mäori" w:cs="Arial Mäori"/>
                <w:i/>
                <w:spacing w:val="-3"/>
                <w:sz w:val="18"/>
                <w:lang w:val="en-US"/>
              </w:rPr>
              <w:t>Name 2008</w:t>
            </w:r>
          </w:p>
        </w:tc>
      </w:tr>
      <w:tr w:rsidR="00CC0EFA" w14:paraId="2AAFCBFB" w14:textId="77777777" w:rsidTr="00797333">
        <w:tc>
          <w:tcPr>
            <w:tcW w:w="959" w:type="dxa"/>
          </w:tcPr>
          <w:p w14:paraId="4B90C4FA" w14:textId="77777777" w:rsidR="00CC0EFA" w:rsidRDefault="00CC0EFA" w:rsidP="00797333">
            <w:pPr>
              <w:tabs>
                <w:tab w:val="center" w:pos="3514"/>
              </w:tabs>
              <w:suppressAutoHyphens/>
              <w:jc w:val="both"/>
              <w:rPr>
                <w:rFonts w:ascii="Arial Mäori" w:hAnsi="Arial Mäori" w:cs="Arial Mäori"/>
                <w:spacing w:val="-3"/>
                <w:sz w:val="22"/>
                <w:lang w:val="en-US"/>
              </w:rPr>
            </w:pPr>
          </w:p>
        </w:tc>
        <w:tc>
          <w:tcPr>
            <w:tcW w:w="6662" w:type="dxa"/>
          </w:tcPr>
          <w:p w14:paraId="0BE19167" w14:textId="77777777" w:rsidR="00CC0EFA" w:rsidRDefault="00CC0EFA" w:rsidP="00797333">
            <w:pPr>
              <w:tabs>
                <w:tab w:val="left" w:pos="-1440"/>
                <w:tab w:val="left" w:pos="-720"/>
                <w:tab w:val="left" w:pos="0"/>
                <w:tab w:val="left" w:pos="720"/>
                <w:tab w:val="left" w:pos="1224"/>
                <w:tab w:val="left" w:pos="2358"/>
                <w:tab w:val="left" w:pos="2880"/>
              </w:tabs>
              <w:suppressAutoHyphens/>
              <w:spacing w:after="120"/>
              <w:ind w:left="1224" w:hanging="1224"/>
              <w:jc w:val="both"/>
              <w:rPr>
                <w:rFonts w:ascii="Arial Mäori" w:hAnsi="Arial Mäori" w:cs="Arial Mäori"/>
                <w:spacing w:val="-3"/>
                <w:sz w:val="22"/>
                <w:lang w:val="en-US"/>
              </w:rPr>
            </w:pPr>
            <w:r>
              <w:rPr>
                <w:rFonts w:ascii="Arial Mäori" w:hAnsi="Arial Mäori" w:cs="Arial Mäori"/>
                <w:spacing w:val="-3"/>
                <w:sz w:val="22"/>
                <w:lang w:val="en-US"/>
              </w:rPr>
              <w:t xml:space="preserve">(d) </w:t>
            </w:r>
            <w:r>
              <w:rPr>
                <w:rFonts w:ascii="Arial Mäori" w:hAnsi="Arial Mäori" w:cs="Arial Mäori"/>
                <w:spacing w:val="-3"/>
                <w:sz w:val="22"/>
                <w:lang w:val="en-US"/>
              </w:rPr>
              <w:tab/>
              <w:t>(</w:t>
            </w:r>
            <w:proofErr w:type="spellStart"/>
            <w:r>
              <w:rPr>
                <w:rFonts w:ascii="Arial Mäori" w:hAnsi="Arial Mäori" w:cs="Arial Mäori"/>
                <w:spacing w:val="-3"/>
                <w:sz w:val="22"/>
                <w:lang w:val="en-US"/>
              </w:rPr>
              <w:t>i</w:t>
            </w:r>
            <w:proofErr w:type="spellEnd"/>
            <w:r>
              <w:rPr>
                <w:rFonts w:ascii="Arial Mäori" w:hAnsi="Arial Mäori" w:cs="Arial Mäori"/>
                <w:spacing w:val="-3"/>
                <w:sz w:val="22"/>
                <w:lang w:val="en-US"/>
              </w:rPr>
              <w:t>)</w:t>
            </w:r>
            <w:r>
              <w:rPr>
                <w:rFonts w:ascii="Arial Mäori" w:hAnsi="Arial Mäori" w:cs="Arial Mäori"/>
                <w:spacing w:val="-3"/>
                <w:sz w:val="22"/>
                <w:lang w:val="en-US"/>
              </w:rPr>
              <w:tab/>
              <w:t xml:space="preserve">To encourage every part of this Church to have a proper </w:t>
            </w:r>
            <w:proofErr w:type="gramStart"/>
            <w:r>
              <w:rPr>
                <w:rFonts w:ascii="Arial Mäori" w:hAnsi="Arial Mäori" w:cs="Arial Mäori"/>
                <w:spacing w:val="-3"/>
                <w:sz w:val="22"/>
                <w:lang w:val="en-US"/>
              </w:rPr>
              <w:t>care  for</w:t>
            </w:r>
            <w:proofErr w:type="gramEnd"/>
            <w:r>
              <w:rPr>
                <w:rFonts w:ascii="Arial Mäori" w:hAnsi="Arial Mäori" w:cs="Arial Mäori"/>
                <w:spacing w:val="-3"/>
                <w:sz w:val="22"/>
                <w:lang w:val="en-US"/>
              </w:rPr>
              <w:t xml:space="preserve"> archives either in secure conditions within their own offices, or in </w:t>
            </w:r>
            <w:proofErr w:type="spellStart"/>
            <w:r>
              <w:rPr>
                <w:rFonts w:ascii="Arial Mäori" w:hAnsi="Arial Mäori" w:cs="Arial Mäori"/>
                <w:spacing w:val="-3"/>
                <w:sz w:val="22"/>
                <w:lang w:val="en-US"/>
              </w:rPr>
              <w:t>recognised</w:t>
            </w:r>
            <w:proofErr w:type="spellEnd"/>
            <w:r>
              <w:rPr>
                <w:rFonts w:ascii="Arial Mäori" w:hAnsi="Arial Mäori" w:cs="Arial Mäori"/>
                <w:spacing w:val="-3"/>
                <w:sz w:val="22"/>
                <w:lang w:val="en-US"/>
              </w:rPr>
              <w:t xml:space="preserve"> regional archival repositories:</w:t>
            </w:r>
          </w:p>
        </w:tc>
        <w:tc>
          <w:tcPr>
            <w:tcW w:w="1418" w:type="dxa"/>
          </w:tcPr>
          <w:p w14:paraId="6793C314" w14:textId="77777777" w:rsidR="00CC0EFA" w:rsidRDefault="00463696" w:rsidP="00797333">
            <w:pPr>
              <w:tabs>
                <w:tab w:val="center" w:pos="3514"/>
              </w:tabs>
              <w:suppressAutoHyphens/>
              <w:rPr>
                <w:rFonts w:ascii="Arial Mäori" w:hAnsi="Arial Mäori" w:cs="Arial Mäori"/>
                <w:i/>
                <w:spacing w:val="-3"/>
                <w:sz w:val="18"/>
                <w:lang w:val="en-US"/>
              </w:rPr>
            </w:pPr>
            <w:r>
              <w:rPr>
                <w:rFonts w:ascii="Arial Mäori" w:hAnsi="Arial Mäori" w:cs="Arial Mäori"/>
                <w:i/>
                <w:spacing w:val="-3"/>
                <w:sz w:val="18"/>
                <w:lang w:val="en-US"/>
              </w:rPr>
              <w:t>Partnership 1990</w:t>
            </w:r>
            <w:r w:rsidR="00944DAE">
              <w:rPr>
                <w:rFonts w:ascii="Arial Mäori" w:hAnsi="Arial Mäori" w:cs="Arial Mäori"/>
                <w:i/>
                <w:spacing w:val="-3"/>
                <w:sz w:val="18"/>
                <w:lang w:val="en-US"/>
              </w:rPr>
              <w:t>, 2004</w:t>
            </w:r>
          </w:p>
        </w:tc>
      </w:tr>
      <w:tr w:rsidR="00CC0EFA" w14:paraId="6436E701" w14:textId="77777777" w:rsidTr="00797333">
        <w:tc>
          <w:tcPr>
            <w:tcW w:w="959" w:type="dxa"/>
          </w:tcPr>
          <w:p w14:paraId="35311D5F" w14:textId="77777777" w:rsidR="00CC0EFA" w:rsidRDefault="00CC0EFA" w:rsidP="00797333">
            <w:pPr>
              <w:tabs>
                <w:tab w:val="center" w:pos="3514"/>
              </w:tabs>
              <w:suppressAutoHyphens/>
              <w:jc w:val="both"/>
              <w:rPr>
                <w:rFonts w:ascii="Arial Mäori" w:hAnsi="Arial Mäori" w:cs="Arial Mäori"/>
                <w:spacing w:val="-3"/>
                <w:sz w:val="22"/>
                <w:lang w:val="en-US"/>
              </w:rPr>
            </w:pPr>
          </w:p>
        </w:tc>
        <w:tc>
          <w:tcPr>
            <w:tcW w:w="6662" w:type="dxa"/>
          </w:tcPr>
          <w:p w14:paraId="3840A067" w14:textId="77777777" w:rsidR="00CC0EFA" w:rsidRDefault="00CC0EFA" w:rsidP="00797333">
            <w:pPr>
              <w:tabs>
                <w:tab w:val="left" w:pos="-1440"/>
                <w:tab w:val="left" w:pos="-720"/>
                <w:tab w:val="left" w:pos="0"/>
                <w:tab w:val="left" w:pos="720"/>
                <w:tab w:val="left" w:pos="776"/>
                <w:tab w:val="left" w:pos="2358"/>
                <w:tab w:val="left" w:pos="2880"/>
              </w:tabs>
              <w:suppressAutoHyphens/>
              <w:spacing w:after="120"/>
              <w:ind w:left="1224" w:hanging="1224"/>
              <w:jc w:val="both"/>
              <w:rPr>
                <w:rFonts w:ascii="Arial Mäori" w:hAnsi="Arial Mäori" w:cs="Arial Mäori"/>
                <w:spacing w:val="-3"/>
                <w:sz w:val="22"/>
                <w:lang w:val="en-US"/>
              </w:rPr>
            </w:pPr>
            <w:r>
              <w:rPr>
                <w:rFonts w:ascii="Arial Mäori" w:hAnsi="Arial Mäori" w:cs="Arial Mäori"/>
                <w:spacing w:val="-3"/>
                <w:sz w:val="22"/>
                <w:lang w:val="en-US"/>
              </w:rPr>
              <w:tab/>
              <w:t xml:space="preserve">(ii) </w:t>
            </w:r>
            <w:r>
              <w:rPr>
                <w:rFonts w:ascii="Arial Mäori" w:hAnsi="Arial Mäori" w:cs="Arial Mäori"/>
                <w:spacing w:val="-3"/>
                <w:sz w:val="22"/>
                <w:lang w:val="en-US"/>
              </w:rPr>
              <w:tab/>
              <w:t>To maintain for this purpose appropriate guidelines.</w:t>
            </w:r>
          </w:p>
        </w:tc>
        <w:tc>
          <w:tcPr>
            <w:tcW w:w="1418" w:type="dxa"/>
          </w:tcPr>
          <w:p w14:paraId="22564F8F" w14:textId="77777777" w:rsidR="00CC0EFA" w:rsidRDefault="00463696" w:rsidP="00797333">
            <w:pPr>
              <w:tabs>
                <w:tab w:val="center" w:pos="3514"/>
              </w:tabs>
              <w:suppressAutoHyphens/>
              <w:rPr>
                <w:rFonts w:ascii="Arial Mäori" w:hAnsi="Arial Mäori" w:cs="Arial Mäori"/>
                <w:i/>
                <w:spacing w:val="-3"/>
                <w:sz w:val="18"/>
                <w:lang w:val="en-US"/>
              </w:rPr>
            </w:pPr>
            <w:r>
              <w:rPr>
                <w:rFonts w:ascii="Arial Mäori" w:hAnsi="Arial Mäori" w:cs="Arial Mäori"/>
                <w:i/>
                <w:spacing w:val="-3"/>
                <w:sz w:val="18"/>
                <w:lang w:val="en-US"/>
              </w:rPr>
              <w:t>2004</w:t>
            </w:r>
          </w:p>
        </w:tc>
      </w:tr>
      <w:tr w:rsidR="00CC0EFA" w14:paraId="68803A32" w14:textId="77777777" w:rsidTr="00797333">
        <w:tc>
          <w:tcPr>
            <w:tcW w:w="959" w:type="dxa"/>
          </w:tcPr>
          <w:p w14:paraId="29490B33" w14:textId="77777777" w:rsidR="00CC0EFA" w:rsidRDefault="00CC0EFA" w:rsidP="00797333">
            <w:pPr>
              <w:tabs>
                <w:tab w:val="center" w:pos="3514"/>
              </w:tabs>
              <w:suppressAutoHyphens/>
              <w:jc w:val="both"/>
              <w:rPr>
                <w:rFonts w:ascii="Arial Mäori" w:hAnsi="Arial Mäori" w:cs="Arial Mäori"/>
                <w:spacing w:val="-3"/>
                <w:sz w:val="22"/>
                <w:lang w:val="en-US"/>
              </w:rPr>
            </w:pPr>
          </w:p>
        </w:tc>
        <w:tc>
          <w:tcPr>
            <w:tcW w:w="6662" w:type="dxa"/>
          </w:tcPr>
          <w:p w14:paraId="723F6456" w14:textId="77777777" w:rsidR="00CC0EFA" w:rsidRDefault="00CC0EFA" w:rsidP="00797333">
            <w:pPr>
              <w:tabs>
                <w:tab w:val="left" w:pos="-1440"/>
                <w:tab w:val="left" w:pos="-720"/>
                <w:tab w:val="left" w:pos="0"/>
                <w:tab w:val="left" w:pos="720"/>
                <w:tab w:val="left" w:pos="776"/>
                <w:tab w:val="left" w:pos="2358"/>
                <w:tab w:val="left" w:pos="2880"/>
              </w:tabs>
              <w:suppressAutoHyphens/>
              <w:spacing w:after="120"/>
              <w:ind w:left="1224" w:hanging="1224"/>
              <w:jc w:val="both"/>
              <w:rPr>
                <w:rFonts w:ascii="Arial Mäori" w:hAnsi="Arial Mäori" w:cs="Arial Mäori"/>
                <w:spacing w:val="-3"/>
                <w:sz w:val="22"/>
                <w:lang w:val="en-US"/>
              </w:rPr>
            </w:pPr>
            <w:r>
              <w:rPr>
                <w:rFonts w:ascii="Arial Mäori" w:hAnsi="Arial Mäori" w:cs="Arial Mäori"/>
                <w:spacing w:val="-3"/>
                <w:sz w:val="22"/>
                <w:lang w:val="en-US"/>
              </w:rPr>
              <w:tab/>
              <w:t>(iii)</w:t>
            </w:r>
            <w:r>
              <w:rPr>
                <w:rFonts w:ascii="Arial Mäori" w:hAnsi="Arial Mäori" w:cs="Arial Mäori"/>
                <w:spacing w:val="-3"/>
                <w:sz w:val="22"/>
                <w:lang w:val="en-US"/>
              </w:rPr>
              <w:tab/>
              <w:t>To aid each Diocese and Hui Amorangi to develop a plan so that the security and integrity of all Archives are not compromised by human or natural disaster</w:t>
            </w:r>
            <w:r w:rsidR="00463696">
              <w:rPr>
                <w:rFonts w:ascii="Arial Mäori" w:hAnsi="Arial Mäori" w:cs="Arial Mäori"/>
                <w:spacing w:val="-3"/>
                <w:sz w:val="22"/>
                <w:lang w:val="en-US"/>
              </w:rPr>
              <w:t>.</w:t>
            </w:r>
          </w:p>
        </w:tc>
        <w:tc>
          <w:tcPr>
            <w:tcW w:w="1418" w:type="dxa"/>
          </w:tcPr>
          <w:p w14:paraId="04F93C05" w14:textId="77777777" w:rsidR="00CC0EFA" w:rsidRDefault="00CC0EFA" w:rsidP="00797333">
            <w:pPr>
              <w:tabs>
                <w:tab w:val="center" w:pos="3514"/>
              </w:tabs>
              <w:suppressAutoHyphens/>
              <w:rPr>
                <w:rFonts w:ascii="Arial Mäori" w:hAnsi="Arial Mäori" w:cs="Arial Mäori"/>
                <w:i/>
                <w:spacing w:val="-3"/>
                <w:sz w:val="18"/>
                <w:lang w:val="en-US"/>
              </w:rPr>
            </w:pPr>
            <w:r>
              <w:rPr>
                <w:rFonts w:ascii="Arial Mäori" w:hAnsi="Arial Mäori" w:cs="Arial Mäori"/>
                <w:i/>
                <w:spacing w:val="-3"/>
                <w:sz w:val="18"/>
                <w:lang w:val="en-US"/>
              </w:rPr>
              <w:t>2012</w:t>
            </w:r>
          </w:p>
        </w:tc>
      </w:tr>
      <w:tr w:rsidR="00CC0EFA" w14:paraId="5EA5F2D6" w14:textId="77777777" w:rsidTr="00797333">
        <w:tc>
          <w:tcPr>
            <w:tcW w:w="959" w:type="dxa"/>
          </w:tcPr>
          <w:p w14:paraId="1A457AB7" w14:textId="77777777" w:rsidR="00CC0EFA" w:rsidRDefault="00CC0EFA" w:rsidP="00797333">
            <w:pPr>
              <w:tabs>
                <w:tab w:val="center" w:pos="3514"/>
              </w:tabs>
              <w:suppressAutoHyphens/>
              <w:jc w:val="both"/>
              <w:rPr>
                <w:rFonts w:ascii="Arial Mäori" w:hAnsi="Arial Mäori" w:cs="Arial Mäori"/>
                <w:spacing w:val="-3"/>
                <w:sz w:val="22"/>
                <w:lang w:val="en-US"/>
              </w:rPr>
            </w:pPr>
          </w:p>
        </w:tc>
        <w:tc>
          <w:tcPr>
            <w:tcW w:w="6662" w:type="dxa"/>
          </w:tcPr>
          <w:p w14:paraId="76817D31" w14:textId="77777777" w:rsidR="00CC0EFA" w:rsidRDefault="00CC0EFA" w:rsidP="00797333">
            <w:pPr>
              <w:tabs>
                <w:tab w:val="left" w:pos="-1440"/>
                <w:tab w:val="left" w:pos="-720"/>
                <w:tab w:val="left" w:pos="0"/>
                <w:tab w:val="left" w:pos="720"/>
                <w:tab w:val="left" w:pos="776"/>
                <w:tab w:val="left" w:pos="2358"/>
                <w:tab w:val="left" w:pos="2880"/>
              </w:tabs>
              <w:suppressAutoHyphens/>
              <w:spacing w:after="120"/>
              <w:ind w:left="1224" w:hanging="1224"/>
              <w:jc w:val="both"/>
              <w:rPr>
                <w:rFonts w:ascii="Arial Mäori" w:hAnsi="Arial Mäori" w:cs="Arial Mäori"/>
                <w:spacing w:val="-3"/>
                <w:sz w:val="22"/>
                <w:lang w:val="en-US"/>
              </w:rPr>
            </w:pPr>
            <w:r>
              <w:rPr>
                <w:rFonts w:ascii="Arial Mäori" w:hAnsi="Arial Mäori" w:cs="Arial Mäori"/>
                <w:spacing w:val="-3"/>
                <w:sz w:val="22"/>
                <w:lang w:val="en-US"/>
              </w:rPr>
              <w:tab/>
              <w:t>(iv)</w:t>
            </w:r>
            <w:r>
              <w:rPr>
                <w:rFonts w:ascii="Arial Mäori" w:hAnsi="Arial Mäori" w:cs="Arial Mäori"/>
                <w:spacing w:val="-3"/>
                <w:sz w:val="22"/>
                <w:lang w:val="en-US"/>
              </w:rPr>
              <w:tab/>
              <w:t>To facilitate, if deemed necessary, through the General Synod Office if required, action which will enable Archives which are under threat, through human or natural disaster, to be made safe.</w:t>
            </w:r>
          </w:p>
        </w:tc>
        <w:tc>
          <w:tcPr>
            <w:tcW w:w="1418" w:type="dxa"/>
          </w:tcPr>
          <w:p w14:paraId="60ACC246" w14:textId="77777777" w:rsidR="00CC0EFA" w:rsidRDefault="00CC0EFA" w:rsidP="00797333">
            <w:pPr>
              <w:tabs>
                <w:tab w:val="center" w:pos="3514"/>
              </w:tabs>
              <w:suppressAutoHyphens/>
              <w:rPr>
                <w:rFonts w:ascii="Arial Mäori" w:hAnsi="Arial Mäori" w:cs="Arial Mäori"/>
                <w:i/>
                <w:spacing w:val="-3"/>
                <w:sz w:val="18"/>
                <w:lang w:val="en-US"/>
              </w:rPr>
            </w:pPr>
            <w:r>
              <w:rPr>
                <w:rFonts w:ascii="Arial Mäori" w:hAnsi="Arial Mäori" w:cs="Arial Mäori"/>
                <w:i/>
                <w:spacing w:val="-3"/>
                <w:sz w:val="18"/>
                <w:lang w:val="en-US"/>
              </w:rPr>
              <w:t>2012</w:t>
            </w:r>
          </w:p>
        </w:tc>
      </w:tr>
      <w:tr w:rsidR="00463696" w14:paraId="797FD056" w14:textId="77777777" w:rsidTr="00797333">
        <w:tc>
          <w:tcPr>
            <w:tcW w:w="959" w:type="dxa"/>
          </w:tcPr>
          <w:p w14:paraId="1F61DBCD" w14:textId="77777777" w:rsidR="00463696" w:rsidRDefault="00463696" w:rsidP="00797333">
            <w:pPr>
              <w:tabs>
                <w:tab w:val="center" w:pos="3514"/>
              </w:tabs>
              <w:suppressAutoHyphens/>
              <w:jc w:val="both"/>
              <w:rPr>
                <w:rFonts w:ascii="Arial Mäori" w:hAnsi="Arial Mäori" w:cs="Arial Mäori"/>
                <w:spacing w:val="-3"/>
                <w:sz w:val="22"/>
                <w:lang w:val="en-US"/>
              </w:rPr>
            </w:pPr>
          </w:p>
        </w:tc>
        <w:tc>
          <w:tcPr>
            <w:tcW w:w="6662" w:type="dxa"/>
          </w:tcPr>
          <w:p w14:paraId="083A1C12" w14:textId="77777777" w:rsidR="00463696" w:rsidRDefault="00463696" w:rsidP="00463696">
            <w:pPr>
              <w:numPr>
                <w:ilvl w:val="0"/>
                <w:numId w:val="4"/>
              </w:numPr>
              <w:tabs>
                <w:tab w:val="left" w:pos="-1440"/>
                <w:tab w:val="left" w:pos="-720"/>
                <w:tab w:val="left" w:pos="742"/>
                <w:tab w:val="left" w:pos="2358"/>
                <w:tab w:val="left" w:pos="2880"/>
              </w:tabs>
              <w:suppressAutoHyphens/>
              <w:spacing w:after="120"/>
              <w:ind w:left="742" w:hanging="742"/>
              <w:jc w:val="both"/>
              <w:rPr>
                <w:rFonts w:ascii="Arial Mäori" w:hAnsi="Arial Mäori" w:cs="Arial Mäori"/>
                <w:spacing w:val="-3"/>
                <w:sz w:val="22"/>
                <w:lang w:val="en-US"/>
              </w:rPr>
            </w:pPr>
            <w:r>
              <w:rPr>
                <w:rFonts w:ascii="Arial Mäori" w:hAnsi="Arial Mäori" w:cs="Arial Mäori"/>
                <w:spacing w:val="-3"/>
                <w:sz w:val="22"/>
                <w:lang w:val="en-US"/>
              </w:rPr>
              <w:t xml:space="preserve">To report annually to the Standing Committee of </w:t>
            </w:r>
            <w:proofErr w:type="gramStart"/>
            <w:r>
              <w:rPr>
                <w:rFonts w:ascii="Arial Mäori" w:hAnsi="Arial Mäori" w:cs="Arial Mäori"/>
                <w:spacing w:val="-3"/>
                <w:sz w:val="22"/>
                <w:lang w:val="en-US"/>
              </w:rPr>
              <w:t>the  General</w:t>
            </w:r>
            <w:proofErr w:type="gramEnd"/>
            <w:r>
              <w:rPr>
                <w:rFonts w:ascii="Arial Mäori" w:hAnsi="Arial Mäori" w:cs="Arial Mäori"/>
                <w:spacing w:val="-3"/>
                <w:sz w:val="22"/>
                <w:lang w:val="en-US"/>
              </w:rPr>
              <w:t xml:space="preserve"> Synod / </w:t>
            </w:r>
            <w:proofErr w:type="spellStart"/>
            <w:r>
              <w:rPr>
                <w:rFonts w:ascii="Arial Mäori" w:hAnsi="Arial Mäori" w:cs="Arial Mäori"/>
                <w:spacing w:val="-3"/>
                <w:sz w:val="22"/>
                <w:lang w:val="en-US"/>
              </w:rPr>
              <w:t>te</w:t>
            </w:r>
            <w:proofErr w:type="spellEnd"/>
            <w:r>
              <w:rPr>
                <w:rFonts w:ascii="Arial Mäori" w:hAnsi="Arial Mäori" w:cs="Arial Mäori"/>
                <w:spacing w:val="-3"/>
                <w:sz w:val="22"/>
                <w:lang w:val="en-US"/>
              </w:rPr>
              <w:t xml:space="preserve"> </w:t>
            </w:r>
            <w:proofErr w:type="spellStart"/>
            <w:r>
              <w:rPr>
                <w:rFonts w:ascii="Arial Mäori" w:hAnsi="Arial Mäori" w:cs="Arial Mäori"/>
                <w:spacing w:val="-3"/>
                <w:sz w:val="22"/>
                <w:lang w:val="en-US"/>
              </w:rPr>
              <w:t>Hīnota</w:t>
            </w:r>
            <w:proofErr w:type="spellEnd"/>
            <w:r>
              <w:rPr>
                <w:rFonts w:ascii="Arial Mäori" w:hAnsi="Arial Mäori" w:cs="Arial Mäori"/>
                <w:spacing w:val="-3"/>
                <w:sz w:val="22"/>
                <w:lang w:val="en-US"/>
              </w:rPr>
              <w:t xml:space="preserve"> Whānui.</w:t>
            </w:r>
          </w:p>
        </w:tc>
        <w:tc>
          <w:tcPr>
            <w:tcW w:w="1418" w:type="dxa"/>
          </w:tcPr>
          <w:p w14:paraId="385394CA" w14:textId="77777777" w:rsidR="00463696" w:rsidRDefault="00463696" w:rsidP="00797333">
            <w:pPr>
              <w:tabs>
                <w:tab w:val="center" w:pos="3514"/>
              </w:tabs>
              <w:suppressAutoHyphens/>
              <w:rPr>
                <w:rFonts w:ascii="Arial Mäori" w:hAnsi="Arial Mäori" w:cs="Arial Mäori"/>
                <w:i/>
                <w:spacing w:val="-3"/>
                <w:sz w:val="18"/>
                <w:lang w:val="en-US"/>
              </w:rPr>
            </w:pPr>
          </w:p>
        </w:tc>
      </w:tr>
      <w:tr w:rsidR="00CC0EFA" w14:paraId="78019206" w14:textId="77777777" w:rsidTr="00797333">
        <w:tc>
          <w:tcPr>
            <w:tcW w:w="959" w:type="dxa"/>
          </w:tcPr>
          <w:p w14:paraId="376873F8" w14:textId="77777777" w:rsidR="00CC0EFA" w:rsidRDefault="00CC0EFA" w:rsidP="00797333">
            <w:pPr>
              <w:tabs>
                <w:tab w:val="center" w:pos="3514"/>
              </w:tabs>
              <w:suppressAutoHyphens/>
              <w:jc w:val="both"/>
              <w:rPr>
                <w:rFonts w:ascii="Arial Mäori" w:hAnsi="Arial Mäori" w:cs="Arial Mäori"/>
                <w:spacing w:val="-3"/>
                <w:sz w:val="22"/>
                <w:lang w:val="en-US"/>
              </w:rPr>
            </w:pPr>
          </w:p>
        </w:tc>
        <w:tc>
          <w:tcPr>
            <w:tcW w:w="6662" w:type="dxa"/>
          </w:tcPr>
          <w:p w14:paraId="3D35CD55" w14:textId="77777777" w:rsidR="00CC0EFA" w:rsidRDefault="00CC0EFA" w:rsidP="00CC0EFA">
            <w:pPr>
              <w:numPr>
                <w:ilvl w:val="0"/>
                <w:numId w:val="4"/>
              </w:numPr>
              <w:tabs>
                <w:tab w:val="left" w:pos="-1440"/>
                <w:tab w:val="left" w:pos="-720"/>
                <w:tab w:val="left" w:pos="0"/>
                <w:tab w:val="left" w:pos="720"/>
                <w:tab w:val="left" w:pos="1224"/>
                <w:tab w:val="left" w:pos="2358"/>
                <w:tab w:val="left" w:pos="2880"/>
              </w:tabs>
              <w:suppressAutoHyphens/>
              <w:spacing w:after="120"/>
              <w:ind w:hanging="686"/>
              <w:jc w:val="both"/>
              <w:rPr>
                <w:rFonts w:ascii="Arial Mäori" w:hAnsi="Arial Mäori" w:cs="Arial Mäori"/>
                <w:spacing w:val="-3"/>
                <w:sz w:val="22"/>
                <w:lang w:val="en-US"/>
              </w:rPr>
            </w:pPr>
            <w:r>
              <w:rPr>
                <w:rFonts w:ascii="Arial Mäori" w:hAnsi="Arial Mäori" w:cs="Arial Mäori"/>
                <w:spacing w:val="-3"/>
                <w:sz w:val="22"/>
                <w:lang w:val="en-US"/>
              </w:rPr>
              <w:t xml:space="preserve">To encourage recording, researching, </w:t>
            </w:r>
            <w:proofErr w:type="gramStart"/>
            <w:r>
              <w:rPr>
                <w:rFonts w:ascii="Arial Mäori" w:hAnsi="Arial Mäori" w:cs="Arial Mäori"/>
                <w:spacing w:val="-3"/>
                <w:sz w:val="22"/>
                <w:lang w:val="en-US"/>
              </w:rPr>
              <w:t>writing</w:t>
            </w:r>
            <w:proofErr w:type="gramEnd"/>
            <w:r>
              <w:rPr>
                <w:rFonts w:ascii="Arial Mäori" w:hAnsi="Arial Mäori" w:cs="Arial Mäori"/>
                <w:spacing w:val="-3"/>
                <w:sz w:val="22"/>
                <w:lang w:val="en-US"/>
              </w:rPr>
              <w:t xml:space="preserve"> and telling the history of the Church.</w:t>
            </w:r>
          </w:p>
        </w:tc>
        <w:tc>
          <w:tcPr>
            <w:tcW w:w="1418" w:type="dxa"/>
          </w:tcPr>
          <w:p w14:paraId="5413005B" w14:textId="77777777" w:rsidR="00CC0EFA" w:rsidRDefault="00CC0EFA" w:rsidP="00797333">
            <w:pPr>
              <w:tabs>
                <w:tab w:val="center" w:pos="3514"/>
              </w:tabs>
              <w:suppressAutoHyphens/>
              <w:rPr>
                <w:rFonts w:ascii="Arial Mäori" w:hAnsi="Arial Mäori" w:cs="Arial Mäori"/>
                <w:i/>
                <w:spacing w:val="-3"/>
                <w:sz w:val="18"/>
                <w:lang w:val="en-US"/>
              </w:rPr>
            </w:pPr>
          </w:p>
        </w:tc>
      </w:tr>
      <w:tr w:rsidR="00CC0EFA" w14:paraId="1FBBEE67" w14:textId="77777777" w:rsidTr="00797333">
        <w:tc>
          <w:tcPr>
            <w:tcW w:w="959" w:type="dxa"/>
          </w:tcPr>
          <w:p w14:paraId="6F4BF0C1" w14:textId="77777777" w:rsidR="00CC0EFA" w:rsidRDefault="00CC0EFA" w:rsidP="00797333">
            <w:pPr>
              <w:tabs>
                <w:tab w:val="center" w:pos="3514"/>
              </w:tabs>
              <w:suppressAutoHyphens/>
              <w:jc w:val="both"/>
              <w:rPr>
                <w:rFonts w:ascii="Arial Mäori" w:hAnsi="Arial Mäori" w:cs="Arial Mäori"/>
                <w:spacing w:val="-3"/>
                <w:sz w:val="22"/>
                <w:lang w:val="en-US"/>
              </w:rPr>
            </w:pPr>
            <w:r>
              <w:rPr>
                <w:rFonts w:ascii="Arial Mäori" w:hAnsi="Arial Mäori" w:cs="Arial Mäori"/>
                <w:spacing w:val="-3"/>
                <w:sz w:val="22"/>
                <w:lang w:val="en-US"/>
              </w:rPr>
              <w:t>5.</w:t>
            </w:r>
          </w:p>
        </w:tc>
        <w:tc>
          <w:tcPr>
            <w:tcW w:w="6662" w:type="dxa"/>
          </w:tcPr>
          <w:p w14:paraId="4F6010A0" w14:textId="77777777" w:rsidR="00CC0EFA" w:rsidRDefault="00CC0EFA" w:rsidP="00797333">
            <w:pPr>
              <w:tabs>
                <w:tab w:val="left" w:pos="-1440"/>
                <w:tab w:val="left" w:pos="-720"/>
                <w:tab w:val="left" w:pos="0"/>
                <w:tab w:val="left" w:pos="720"/>
                <w:tab w:val="left" w:pos="1224"/>
                <w:tab w:val="left" w:pos="2358"/>
                <w:tab w:val="left" w:pos="2880"/>
              </w:tabs>
              <w:suppressAutoHyphens/>
              <w:spacing w:after="120"/>
              <w:jc w:val="both"/>
              <w:rPr>
                <w:rFonts w:ascii="Arial Mäori" w:hAnsi="Arial Mäori" w:cs="Arial Mäori"/>
                <w:spacing w:val="-3"/>
                <w:sz w:val="22"/>
                <w:lang w:val="en-US"/>
              </w:rPr>
            </w:pPr>
            <w:r>
              <w:rPr>
                <w:rFonts w:ascii="Arial Mäori" w:hAnsi="Arial Mäori" w:cs="Arial Mäori"/>
                <w:spacing w:val="-3"/>
                <w:sz w:val="22"/>
                <w:lang w:val="en-US"/>
              </w:rPr>
              <w:t xml:space="preserve">The costs incurred by the Committee in carrying out the above tasks shall be a charge on the funds of the General Synod / </w:t>
            </w:r>
            <w:proofErr w:type="spellStart"/>
            <w:r>
              <w:rPr>
                <w:rFonts w:ascii="Arial Mäori" w:hAnsi="Arial Mäori" w:cs="Arial Mäori"/>
                <w:spacing w:val="-3"/>
                <w:sz w:val="22"/>
                <w:lang w:val="en-US"/>
              </w:rPr>
              <w:t>te</w:t>
            </w:r>
            <w:proofErr w:type="spellEnd"/>
            <w:r>
              <w:rPr>
                <w:rFonts w:ascii="Arial Mäori" w:hAnsi="Arial Mäori" w:cs="Arial Mäori"/>
                <w:spacing w:val="-3"/>
                <w:sz w:val="22"/>
                <w:lang w:val="en-US"/>
              </w:rPr>
              <w:t xml:space="preserve"> </w:t>
            </w:r>
            <w:proofErr w:type="spellStart"/>
            <w:r>
              <w:rPr>
                <w:rFonts w:ascii="Arial Mäori" w:hAnsi="Arial Mäori" w:cs="Arial Mäori"/>
                <w:spacing w:val="-3"/>
                <w:sz w:val="22"/>
                <w:lang w:val="en-US"/>
              </w:rPr>
              <w:t>Hīnota</w:t>
            </w:r>
            <w:proofErr w:type="spellEnd"/>
            <w:r>
              <w:rPr>
                <w:rFonts w:ascii="Arial Mäori" w:hAnsi="Arial Mäori" w:cs="Arial Mäori"/>
                <w:spacing w:val="-3"/>
                <w:sz w:val="22"/>
                <w:lang w:val="en-US"/>
              </w:rPr>
              <w:t xml:space="preserve"> Whānui budgeted for this purpose.</w:t>
            </w:r>
          </w:p>
        </w:tc>
        <w:tc>
          <w:tcPr>
            <w:tcW w:w="1418" w:type="dxa"/>
          </w:tcPr>
          <w:p w14:paraId="336AB559" w14:textId="77777777" w:rsidR="00CC0EFA" w:rsidRDefault="00CC0EFA" w:rsidP="00797333">
            <w:pPr>
              <w:tabs>
                <w:tab w:val="center" w:pos="3514"/>
              </w:tabs>
              <w:suppressAutoHyphens/>
              <w:rPr>
                <w:rFonts w:ascii="Arial Mäori" w:hAnsi="Arial Mäori" w:cs="Arial Mäori"/>
                <w:i/>
                <w:spacing w:val="-3"/>
                <w:sz w:val="18"/>
                <w:lang w:val="en-US"/>
              </w:rPr>
            </w:pPr>
            <w:r>
              <w:rPr>
                <w:rFonts w:ascii="Arial Mäori" w:hAnsi="Arial Mäori" w:cs="Arial Mäori"/>
                <w:i/>
                <w:spacing w:val="-3"/>
                <w:sz w:val="18"/>
                <w:lang w:val="en-US"/>
              </w:rPr>
              <w:t>2004</w:t>
            </w:r>
          </w:p>
        </w:tc>
      </w:tr>
      <w:tr w:rsidR="00CC0EFA" w14:paraId="6496DF33" w14:textId="77777777" w:rsidTr="00797333">
        <w:tc>
          <w:tcPr>
            <w:tcW w:w="959" w:type="dxa"/>
          </w:tcPr>
          <w:p w14:paraId="07B59B72" w14:textId="77777777" w:rsidR="00CC0EFA" w:rsidRDefault="00CC0EFA" w:rsidP="00797333">
            <w:pPr>
              <w:tabs>
                <w:tab w:val="center" w:pos="3514"/>
              </w:tabs>
              <w:suppressAutoHyphens/>
              <w:jc w:val="both"/>
              <w:rPr>
                <w:rFonts w:ascii="Arial Mäori" w:hAnsi="Arial Mäori" w:cs="Arial Mäori"/>
                <w:spacing w:val="-3"/>
                <w:sz w:val="22"/>
                <w:lang w:val="en-US"/>
              </w:rPr>
            </w:pPr>
            <w:r>
              <w:rPr>
                <w:rFonts w:ascii="Arial Mäori" w:hAnsi="Arial Mäori" w:cs="Arial Mäori"/>
                <w:spacing w:val="-3"/>
                <w:sz w:val="22"/>
                <w:lang w:val="en-US"/>
              </w:rPr>
              <w:t>6.</w:t>
            </w:r>
          </w:p>
        </w:tc>
        <w:tc>
          <w:tcPr>
            <w:tcW w:w="6662" w:type="dxa"/>
          </w:tcPr>
          <w:p w14:paraId="5D191677" w14:textId="77777777" w:rsidR="00CC0EFA" w:rsidRDefault="00CC0EFA" w:rsidP="00797333">
            <w:pPr>
              <w:tabs>
                <w:tab w:val="left" w:pos="-1440"/>
                <w:tab w:val="left" w:pos="-720"/>
                <w:tab w:val="left" w:pos="0"/>
                <w:tab w:val="left" w:pos="720"/>
                <w:tab w:val="left" w:pos="1224"/>
                <w:tab w:val="left" w:pos="2358"/>
                <w:tab w:val="left" w:pos="2880"/>
              </w:tabs>
              <w:suppressAutoHyphens/>
              <w:jc w:val="both"/>
              <w:rPr>
                <w:rFonts w:ascii="Arial Mäori" w:hAnsi="Arial Mäori" w:cs="Arial Mäori"/>
                <w:spacing w:val="-3"/>
                <w:sz w:val="22"/>
                <w:lang w:val="en-US"/>
              </w:rPr>
            </w:pPr>
            <w:r>
              <w:rPr>
                <w:rFonts w:ascii="Arial Mäori" w:hAnsi="Arial Mäori" w:cs="Arial Mäori"/>
                <w:spacing w:val="-3"/>
                <w:sz w:val="22"/>
                <w:lang w:val="en-US"/>
              </w:rPr>
              <w:t xml:space="preserve">The Archives and History Committee Te Puna o </w:t>
            </w:r>
            <w:proofErr w:type="spellStart"/>
            <w:r>
              <w:rPr>
                <w:rFonts w:ascii="Arial Mäori" w:hAnsi="Arial Mäori" w:cs="Arial Mäori"/>
                <w:spacing w:val="-3"/>
                <w:sz w:val="22"/>
                <w:lang w:val="en-US"/>
              </w:rPr>
              <w:t>Neher</w:t>
            </w:r>
            <w:r>
              <w:rPr>
                <w:rFonts w:ascii="Arial" w:hAnsi="Arial" w:cs="Arial"/>
                <w:spacing w:val="-3"/>
                <w:sz w:val="22"/>
                <w:lang w:val="en-US"/>
              </w:rPr>
              <w:t>ā</w:t>
            </w:r>
            <w:proofErr w:type="spellEnd"/>
            <w:r>
              <w:rPr>
                <w:rFonts w:ascii="Arial Mäori" w:hAnsi="Arial Mäori" w:cs="Arial Mäori"/>
                <w:spacing w:val="-3"/>
                <w:sz w:val="22"/>
                <w:lang w:val="en-US"/>
              </w:rPr>
              <w:t xml:space="preserve"> shall </w:t>
            </w:r>
            <w:proofErr w:type="spellStart"/>
            <w:r>
              <w:rPr>
                <w:rFonts w:ascii="Arial Mäori" w:hAnsi="Arial Mäori" w:cs="Arial Mäori"/>
                <w:spacing w:val="-3"/>
                <w:sz w:val="22"/>
                <w:lang w:val="en-US"/>
              </w:rPr>
              <w:t>endeavour</w:t>
            </w:r>
            <w:proofErr w:type="spellEnd"/>
            <w:r>
              <w:rPr>
                <w:rFonts w:ascii="Arial Mäori" w:hAnsi="Arial Mäori" w:cs="Arial Mäori"/>
                <w:spacing w:val="-3"/>
                <w:sz w:val="22"/>
                <w:lang w:val="en-US"/>
              </w:rPr>
              <w:t xml:space="preserve"> in its work to draw upon the skills and resources of each Tikanga and consult fully on matters of joint concern and interest.</w:t>
            </w:r>
          </w:p>
          <w:p w14:paraId="267FB9F6" w14:textId="77777777" w:rsidR="00CC0EFA" w:rsidRDefault="00CC0EFA" w:rsidP="00797333">
            <w:pPr>
              <w:tabs>
                <w:tab w:val="left" w:pos="-1440"/>
                <w:tab w:val="left" w:pos="-720"/>
                <w:tab w:val="left" w:pos="0"/>
                <w:tab w:val="left" w:pos="720"/>
                <w:tab w:val="left" w:pos="1224"/>
                <w:tab w:val="left" w:pos="2358"/>
                <w:tab w:val="left" w:pos="2880"/>
              </w:tabs>
              <w:suppressAutoHyphens/>
              <w:jc w:val="both"/>
              <w:rPr>
                <w:rFonts w:ascii="Arial Mäori" w:hAnsi="Arial Mäori" w:cs="Arial Mäori"/>
                <w:spacing w:val="-3"/>
                <w:sz w:val="22"/>
                <w:lang w:val="en-US"/>
              </w:rPr>
            </w:pPr>
          </w:p>
        </w:tc>
        <w:tc>
          <w:tcPr>
            <w:tcW w:w="1418" w:type="dxa"/>
          </w:tcPr>
          <w:p w14:paraId="0D0DC6F8" w14:textId="77777777" w:rsidR="00CC0EFA" w:rsidRDefault="00CC0EFA" w:rsidP="00797333">
            <w:pPr>
              <w:tabs>
                <w:tab w:val="center" w:pos="3514"/>
              </w:tabs>
              <w:suppressAutoHyphens/>
              <w:rPr>
                <w:rFonts w:ascii="Arial Mäori" w:hAnsi="Arial Mäori" w:cs="Arial Mäori"/>
                <w:i/>
                <w:spacing w:val="-3"/>
                <w:sz w:val="18"/>
                <w:lang w:val="en-US"/>
              </w:rPr>
            </w:pPr>
            <w:r>
              <w:rPr>
                <w:rFonts w:ascii="Arial Mäori" w:hAnsi="Arial Mäori" w:cs="Arial Mäori"/>
                <w:i/>
                <w:spacing w:val="-3"/>
                <w:sz w:val="18"/>
                <w:lang w:val="en-US"/>
              </w:rPr>
              <w:t>2004</w:t>
            </w:r>
          </w:p>
        </w:tc>
      </w:tr>
      <w:tr w:rsidR="00CC0EFA" w14:paraId="160A31F9" w14:textId="77777777" w:rsidTr="00797333">
        <w:tc>
          <w:tcPr>
            <w:tcW w:w="959" w:type="dxa"/>
          </w:tcPr>
          <w:p w14:paraId="0AFD8FD5" w14:textId="77777777" w:rsidR="00CC0EFA" w:rsidRDefault="00CC0EFA" w:rsidP="00797333">
            <w:pPr>
              <w:tabs>
                <w:tab w:val="center" w:pos="3514"/>
              </w:tabs>
              <w:suppressAutoHyphens/>
              <w:jc w:val="both"/>
              <w:rPr>
                <w:rFonts w:ascii="Arial Mäori" w:hAnsi="Arial Mäori" w:cs="Arial Mäori"/>
                <w:spacing w:val="-3"/>
                <w:sz w:val="22"/>
                <w:lang w:val="en-US"/>
              </w:rPr>
            </w:pPr>
            <w:r>
              <w:rPr>
                <w:rFonts w:ascii="Arial Mäori" w:hAnsi="Arial Mäori" w:cs="Arial Mäori"/>
                <w:spacing w:val="-3"/>
                <w:sz w:val="22"/>
                <w:lang w:val="en-US"/>
              </w:rPr>
              <w:t>7</w:t>
            </w:r>
            <w:r w:rsidR="00380CCD">
              <w:rPr>
                <w:rFonts w:ascii="Arial Mäori" w:hAnsi="Arial Mäori" w:cs="Arial Mäori"/>
                <w:spacing w:val="-3"/>
                <w:sz w:val="22"/>
                <w:lang w:val="en-US"/>
              </w:rPr>
              <w:t>.</w:t>
            </w:r>
          </w:p>
        </w:tc>
        <w:tc>
          <w:tcPr>
            <w:tcW w:w="6662" w:type="dxa"/>
          </w:tcPr>
          <w:p w14:paraId="3C838BDC" w14:textId="77777777" w:rsidR="00CC0EFA" w:rsidRDefault="00CC0EFA" w:rsidP="00797333">
            <w:pPr>
              <w:tabs>
                <w:tab w:val="left" w:pos="-1440"/>
                <w:tab w:val="left" w:pos="-720"/>
                <w:tab w:val="left" w:pos="0"/>
                <w:tab w:val="left" w:pos="720"/>
                <w:tab w:val="left" w:pos="1224"/>
                <w:tab w:val="left" w:pos="2358"/>
                <w:tab w:val="left" w:pos="2880"/>
              </w:tabs>
              <w:suppressAutoHyphens/>
              <w:jc w:val="both"/>
              <w:rPr>
                <w:rFonts w:ascii="Arial Mäori" w:hAnsi="Arial Mäori" w:cs="Arial Mäori"/>
                <w:spacing w:val="-3"/>
                <w:sz w:val="22"/>
                <w:lang w:val="en-US"/>
              </w:rPr>
            </w:pPr>
            <w:r>
              <w:rPr>
                <w:rFonts w:ascii="Arial Mäori" w:hAnsi="Arial Mäori" w:cs="Arial Mäori"/>
                <w:spacing w:val="-3"/>
                <w:sz w:val="22"/>
                <w:lang w:val="en-US"/>
              </w:rPr>
              <w:t>It shall be the responsibility of chairpersons and secretaries of commissions and other bodies relating to the common life of this Church to transfer to the Archives from time to time the records of their bodies</w:t>
            </w:r>
            <w:r w:rsidR="007C1DA3">
              <w:rPr>
                <w:rFonts w:ascii="Arial Mäori" w:hAnsi="Arial Mäori" w:cs="Arial Mäori"/>
                <w:spacing w:val="-3"/>
                <w:sz w:val="22"/>
                <w:lang w:val="en-US"/>
              </w:rPr>
              <w:t>, including service registers</w:t>
            </w:r>
            <w:r>
              <w:rPr>
                <w:rFonts w:ascii="Arial Mäori" w:hAnsi="Arial Mäori" w:cs="Arial Mäori"/>
                <w:spacing w:val="-3"/>
                <w:sz w:val="22"/>
                <w:lang w:val="en-US"/>
              </w:rPr>
              <w:t xml:space="preserve">.  All such records which have passed out of current use shall first be offered to the Archives before they are destroyed or disposed of by other </w:t>
            </w:r>
            <w:proofErr w:type="gramStart"/>
            <w:r>
              <w:rPr>
                <w:rFonts w:ascii="Arial Mäori" w:hAnsi="Arial Mäori" w:cs="Arial Mäori"/>
                <w:spacing w:val="-3"/>
                <w:sz w:val="22"/>
                <w:lang w:val="en-US"/>
              </w:rPr>
              <w:t>means</w:t>
            </w:r>
            <w:r w:rsidR="003F639D">
              <w:rPr>
                <w:rFonts w:ascii="Arial Mäori" w:hAnsi="Arial Mäori" w:cs="Arial Mäori"/>
                <w:spacing w:val="-3"/>
                <w:sz w:val="22"/>
                <w:lang w:val="en-US"/>
              </w:rPr>
              <w:t>, or</w:t>
            </w:r>
            <w:proofErr w:type="gramEnd"/>
            <w:r w:rsidR="003F639D">
              <w:rPr>
                <w:rFonts w:ascii="Arial Mäori" w:hAnsi="Arial Mäori" w:cs="Arial Mäori"/>
                <w:spacing w:val="-3"/>
                <w:sz w:val="22"/>
                <w:lang w:val="en-US"/>
              </w:rPr>
              <w:t xml:space="preserve"> offered to a third party.  A legally effective written agreement covering potential copyright, ownership, possession and use issues, must be completed before any sharing or deposit of records or registers with a third party takes place.</w:t>
            </w:r>
          </w:p>
          <w:p w14:paraId="1D995A94" w14:textId="77777777" w:rsidR="00CC0EFA" w:rsidRDefault="00CC0EFA" w:rsidP="00797333">
            <w:pPr>
              <w:tabs>
                <w:tab w:val="left" w:pos="-1440"/>
                <w:tab w:val="left" w:pos="-720"/>
                <w:tab w:val="left" w:pos="0"/>
                <w:tab w:val="left" w:pos="720"/>
                <w:tab w:val="left" w:pos="1224"/>
                <w:tab w:val="left" w:pos="2358"/>
                <w:tab w:val="left" w:pos="2880"/>
              </w:tabs>
              <w:suppressAutoHyphens/>
              <w:jc w:val="both"/>
              <w:rPr>
                <w:rFonts w:ascii="Arial Mäori" w:hAnsi="Arial Mäori" w:cs="Arial Mäori"/>
                <w:spacing w:val="-3"/>
                <w:sz w:val="22"/>
                <w:lang w:val="en-US"/>
              </w:rPr>
            </w:pPr>
          </w:p>
        </w:tc>
        <w:tc>
          <w:tcPr>
            <w:tcW w:w="1418" w:type="dxa"/>
          </w:tcPr>
          <w:p w14:paraId="1F34A993" w14:textId="77777777" w:rsidR="007C1DA3" w:rsidRDefault="00CC0EFA" w:rsidP="009A2A04">
            <w:pPr>
              <w:tabs>
                <w:tab w:val="center" w:pos="3514"/>
              </w:tabs>
              <w:suppressAutoHyphens/>
              <w:rPr>
                <w:rFonts w:ascii="Arial Mäori" w:hAnsi="Arial Mäori" w:cs="Arial Mäori"/>
                <w:i/>
                <w:spacing w:val="-3"/>
                <w:sz w:val="18"/>
                <w:lang w:val="en-US"/>
              </w:rPr>
            </w:pPr>
            <w:r>
              <w:rPr>
                <w:rFonts w:ascii="Arial Mäori" w:hAnsi="Arial Mäori" w:cs="Arial Mäori"/>
                <w:i/>
                <w:spacing w:val="-3"/>
                <w:sz w:val="18"/>
                <w:lang w:val="en-US"/>
              </w:rPr>
              <w:t>Common Life records, 1982, 1986, 1992</w:t>
            </w:r>
            <w:r w:rsidR="009A2A04">
              <w:rPr>
                <w:rFonts w:ascii="Arial Mäori" w:hAnsi="Arial Mäori" w:cs="Arial Mäori"/>
                <w:i/>
                <w:spacing w:val="-3"/>
                <w:sz w:val="18"/>
                <w:lang w:val="en-US"/>
              </w:rPr>
              <w:t xml:space="preserve">, </w:t>
            </w:r>
            <w:r w:rsidR="007C1DA3">
              <w:rPr>
                <w:rFonts w:ascii="Arial Mäori" w:hAnsi="Arial Mäori" w:cs="Arial Mäori"/>
                <w:i/>
                <w:spacing w:val="-3"/>
                <w:sz w:val="18"/>
                <w:lang w:val="en-US"/>
              </w:rPr>
              <w:t>2016</w:t>
            </w:r>
          </w:p>
          <w:p w14:paraId="425A1CA8" w14:textId="77777777" w:rsidR="006669E8" w:rsidRDefault="006669E8" w:rsidP="009A2A04">
            <w:pPr>
              <w:tabs>
                <w:tab w:val="center" w:pos="3514"/>
              </w:tabs>
              <w:suppressAutoHyphens/>
              <w:spacing w:before="280"/>
              <w:rPr>
                <w:rFonts w:ascii="Arial Mäori" w:hAnsi="Arial Mäori" w:cs="Arial Mäori"/>
                <w:i/>
                <w:spacing w:val="-3"/>
                <w:sz w:val="18"/>
                <w:lang w:val="en-US"/>
              </w:rPr>
            </w:pPr>
          </w:p>
        </w:tc>
      </w:tr>
    </w:tbl>
    <w:p w14:paraId="202BE83D" w14:textId="77777777" w:rsidR="00701EAC" w:rsidRDefault="00701EAC" w:rsidP="00085995">
      <w:pPr>
        <w:spacing w:after="160" w:line="259" w:lineRule="auto"/>
        <w:sectPr w:rsidR="00701EAC" w:rsidSect="00CD4C4B">
          <w:footerReference w:type="default" r:id="rId13"/>
          <w:pgSz w:w="11906" w:h="16838"/>
          <w:pgMar w:top="1440" w:right="1133" w:bottom="1440" w:left="1440" w:header="708" w:footer="708" w:gutter="0"/>
          <w:pgNumType w:start="30"/>
          <w:cols w:space="708"/>
          <w:docGrid w:linePitch="360"/>
        </w:sectPr>
      </w:pPr>
    </w:p>
    <w:p w14:paraId="4F792A46" w14:textId="77777777" w:rsidR="00E62E6D" w:rsidRDefault="00E62E6D" w:rsidP="00085995">
      <w:pPr>
        <w:spacing w:after="160" w:line="259" w:lineRule="auto"/>
      </w:pPr>
    </w:p>
    <w:tbl>
      <w:tblPr>
        <w:tblW w:w="9039" w:type="dxa"/>
        <w:tblLayout w:type="fixed"/>
        <w:tblLook w:val="0000" w:firstRow="0" w:lastRow="0" w:firstColumn="0" w:lastColumn="0" w:noHBand="0" w:noVBand="0"/>
      </w:tblPr>
      <w:tblGrid>
        <w:gridCol w:w="959"/>
        <w:gridCol w:w="6662"/>
        <w:gridCol w:w="1418"/>
      </w:tblGrid>
      <w:tr w:rsidR="00CC0EFA" w14:paraId="5E837983" w14:textId="77777777" w:rsidTr="00797333">
        <w:tc>
          <w:tcPr>
            <w:tcW w:w="959" w:type="dxa"/>
          </w:tcPr>
          <w:p w14:paraId="7657AF85" w14:textId="77777777" w:rsidR="00CC0EFA" w:rsidRDefault="00CC0EFA" w:rsidP="00797333">
            <w:pPr>
              <w:tabs>
                <w:tab w:val="center" w:pos="3514"/>
              </w:tabs>
              <w:suppressAutoHyphens/>
              <w:jc w:val="both"/>
              <w:rPr>
                <w:rFonts w:ascii="Arial Mäori" w:hAnsi="Arial Mäori" w:cs="Arial Mäori"/>
                <w:spacing w:val="-3"/>
                <w:sz w:val="22"/>
                <w:lang w:val="en-US"/>
              </w:rPr>
            </w:pPr>
            <w:r>
              <w:rPr>
                <w:rFonts w:ascii="Arial Mäori" w:hAnsi="Arial Mäori" w:cs="Arial Mäori"/>
                <w:spacing w:val="-3"/>
                <w:sz w:val="22"/>
                <w:lang w:val="en-US"/>
              </w:rPr>
              <w:t>8.</w:t>
            </w:r>
          </w:p>
        </w:tc>
        <w:tc>
          <w:tcPr>
            <w:tcW w:w="6662" w:type="dxa"/>
          </w:tcPr>
          <w:p w14:paraId="1CF57755" w14:textId="77777777" w:rsidR="00CC0EFA" w:rsidRDefault="00CC0EFA" w:rsidP="00797333">
            <w:pPr>
              <w:tabs>
                <w:tab w:val="left" w:pos="-1440"/>
                <w:tab w:val="left" w:pos="-720"/>
                <w:tab w:val="left" w:pos="0"/>
                <w:tab w:val="left" w:pos="720"/>
                <w:tab w:val="left" w:pos="1224"/>
                <w:tab w:val="left" w:pos="2358"/>
                <w:tab w:val="left" w:pos="2880"/>
              </w:tabs>
              <w:suppressAutoHyphens/>
              <w:jc w:val="both"/>
              <w:rPr>
                <w:rFonts w:ascii="Arial Mäori" w:hAnsi="Arial Mäori" w:cs="Arial Mäori"/>
                <w:spacing w:val="-3"/>
                <w:sz w:val="22"/>
                <w:lang w:val="en-US"/>
              </w:rPr>
            </w:pPr>
            <w:r>
              <w:rPr>
                <w:rFonts w:ascii="Arial Mäori" w:hAnsi="Arial Mäori" w:cs="Arial Mäori"/>
                <w:spacing w:val="-3"/>
                <w:sz w:val="22"/>
                <w:lang w:val="en-US"/>
              </w:rPr>
              <w:t xml:space="preserve">Each Diocesan Synod / Hui Amorangi shall arrange for the maintenance as archives of such of its records and registers as it may deem worthy of permanent preservation for historical research and other purposes, having proper regard for such guidelines as may be laid down from time to time by the Archives and History Committee Te Puna o </w:t>
            </w:r>
            <w:proofErr w:type="spellStart"/>
            <w:r>
              <w:rPr>
                <w:rFonts w:ascii="Arial Mäori" w:hAnsi="Arial Mäori" w:cs="Arial Mäori"/>
                <w:spacing w:val="-3"/>
                <w:sz w:val="22"/>
                <w:lang w:val="en-US"/>
              </w:rPr>
              <w:t>Neher</w:t>
            </w:r>
            <w:r>
              <w:rPr>
                <w:rFonts w:ascii="Arial" w:hAnsi="Arial" w:cs="Arial"/>
                <w:spacing w:val="-3"/>
                <w:sz w:val="22"/>
                <w:lang w:val="en-US"/>
              </w:rPr>
              <w:t>ā</w:t>
            </w:r>
            <w:proofErr w:type="spellEnd"/>
            <w:r>
              <w:rPr>
                <w:rFonts w:ascii="Arial Mäori" w:hAnsi="Arial Mäori" w:cs="Arial Mäori"/>
                <w:spacing w:val="-3"/>
                <w:sz w:val="22"/>
                <w:lang w:val="en-US"/>
              </w:rPr>
              <w:t xml:space="preserve"> of the Anglican Church in Aotearoa, New </w:t>
            </w:r>
            <w:proofErr w:type="gramStart"/>
            <w:r>
              <w:rPr>
                <w:rFonts w:ascii="Arial Mäori" w:hAnsi="Arial Mäori" w:cs="Arial Mäori"/>
                <w:spacing w:val="-3"/>
                <w:sz w:val="22"/>
                <w:lang w:val="en-US"/>
              </w:rPr>
              <w:t>Zealand</w:t>
            </w:r>
            <w:proofErr w:type="gramEnd"/>
            <w:r>
              <w:rPr>
                <w:rFonts w:ascii="Arial Mäori" w:hAnsi="Arial Mäori" w:cs="Arial Mäori"/>
                <w:spacing w:val="-3"/>
                <w:sz w:val="22"/>
                <w:lang w:val="en-US"/>
              </w:rPr>
              <w:t xml:space="preserve"> and Polynesia.  Each Synod and Te Runanga shall also ensure that parochial, pastorate, mission and other </w:t>
            </w:r>
            <w:proofErr w:type="spellStart"/>
            <w:r>
              <w:rPr>
                <w:rFonts w:ascii="Arial Mäori" w:hAnsi="Arial Mäori" w:cs="Arial Mäori"/>
                <w:spacing w:val="-3"/>
                <w:sz w:val="22"/>
                <w:lang w:val="en-US"/>
              </w:rPr>
              <w:t>organisation</w:t>
            </w:r>
            <w:proofErr w:type="spellEnd"/>
            <w:r>
              <w:rPr>
                <w:rFonts w:ascii="Arial Mäori" w:hAnsi="Arial Mäori" w:cs="Arial Mäori"/>
                <w:spacing w:val="-3"/>
                <w:sz w:val="22"/>
                <w:lang w:val="en-US"/>
              </w:rPr>
              <w:t xml:space="preserve"> records shall be similarly maintained and preserved.</w:t>
            </w:r>
            <w:r w:rsidR="00E62E6D">
              <w:rPr>
                <w:rFonts w:ascii="Arial Mäori" w:hAnsi="Arial Mäori" w:cs="Arial Mäori"/>
                <w:spacing w:val="-3"/>
                <w:sz w:val="22"/>
                <w:lang w:val="en-US"/>
              </w:rPr>
              <w:t xml:space="preserve">  All registers are the property of the Episcopal Unit.  A legally effective written agreement covering potential copyright, ownership, possession and use issues, must be completed before any sharing or deposit of records or registers with a third party takes place.</w:t>
            </w:r>
          </w:p>
          <w:p w14:paraId="0FEFAEA8" w14:textId="77777777" w:rsidR="00CC0EFA" w:rsidRDefault="00CC0EFA" w:rsidP="00797333">
            <w:pPr>
              <w:tabs>
                <w:tab w:val="left" w:pos="-1440"/>
                <w:tab w:val="left" w:pos="-720"/>
                <w:tab w:val="left" w:pos="0"/>
                <w:tab w:val="left" w:pos="720"/>
                <w:tab w:val="left" w:pos="1224"/>
                <w:tab w:val="left" w:pos="2358"/>
                <w:tab w:val="left" w:pos="2880"/>
              </w:tabs>
              <w:suppressAutoHyphens/>
              <w:jc w:val="both"/>
              <w:rPr>
                <w:rFonts w:ascii="Arial Mäori" w:hAnsi="Arial Mäori" w:cs="Arial Mäori"/>
                <w:spacing w:val="-3"/>
                <w:sz w:val="22"/>
                <w:lang w:val="en-US"/>
              </w:rPr>
            </w:pPr>
          </w:p>
        </w:tc>
        <w:tc>
          <w:tcPr>
            <w:tcW w:w="1418" w:type="dxa"/>
          </w:tcPr>
          <w:p w14:paraId="790C0E09" w14:textId="77777777" w:rsidR="0054651B" w:rsidRDefault="00CC0EFA" w:rsidP="009A2A04">
            <w:pPr>
              <w:tabs>
                <w:tab w:val="center" w:pos="3514"/>
              </w:tabs>
              <w:suppressAutoHyphens/>
              <w:rPr>
                <w:rFonts w:ascii="Arial Mäori" w:hAnsi="Arial Mäori" w:cs="Arial Mäori"/>
                <w:i/>
                <w:spacing w:val="-3"/>
                <w:sz w:val="18"/>
                <w:lang w:val="en-US"/>
              </w:rPr>
            </w:pPr>
            <w:r>
              <w:rPr>
                <w:rFonts w:ascii="Arial Mäori" w:hAnsi="Arial Mäori" w:cs="Arial Mäori"/>
                <w:i/>
                <w:spacing w:val="-3"/>
                <w:sz w:val="18"/>
                <w:lang w:val="en-US"/>
              </w:rPr>
              <w:t>Responsibility of Synods, and Runanganui, 1982, 1992, 2004</w:t>
            </w:r>
            <w:r w:rsidR="009A2A04">
              <w:rPr>
                <w:rFonts w:ascii="Arial Mäori" w:hAnsi="Arial Mäori" w:cs="Arial Mäori"/>
                <w:i/>
                <w:spacing w:val="-3"/>
                <w:sz w:val="18"/>
                <w:lang w:val="en-US"/>
              </w:rPr>
              <w:t xml:space="preserve">, </w:t>
            </w:r>
            <w:r w:rsidR="0054651B">
              <w:rPr>
                <w:rFonts w:ascii="Arial Mäori" w:hAnsi="Arial Mäori" w:cs="Arial Mäori"/>
                <w:i/>
                <w:spacing w:val="-3"/>
                <w:sz w:val="18"/>
                <w:lang w:val="en-US"/>
              </w:rPr>
              <w:t>2016</w:t>
            </w:r>
          </w:p>
        </w:tc>
      </w:tr>
    </w:tbl>
    <w:p w14:paraId="74D9755F" w14:textId="77777777" w:rsidR="006007CD" w:rsidRDefault="006007CD" w:rsidP="0054651B"/>
    <w:p w14:paraId="5578B519" w14:textId="77777777" w:rsidR="005F1949" w:rsidRDefault="005F1949" w:rsidP="0054651B"/>
    <w:p w14:paraId="12C85607" w14:textId="77777777" w:rsidR="00AF13FD" w:rsidRDefault="00AF13FD" w:rsidP="0054651B"/>
    <w:p w14:paraId="2A990B22" w14:textId="77777777" w:rsidR="00AF13FD" w:rsidRDefault="00AF13FD" w:rsidP="0054651B"/>
    <w:p w14:paraId="4C4CE0DB" w14:textId="77777777" w:rsidR="009A50D0" w:rsidRDefault="009A50D0" w:rsidP="0054651B"/>
    <w:sectPr w:rsidR="009A50D0" w:rsidSect="000D161B">
      <w:pgSz w:w="11906" w:h="16838"/>
      <w:pgMar w:top="1440" w:right="1133" w:bottom="1440" w:left="1440" w:header="708" w:footer="708" w:gutter="0"/>
      <w:pgNumType w:start="3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1D207A" w14:textId="77777777" w:rsidR="00B11E6F" w:rsidRDefault="00B11E6F" w:rsidP="00380CCD">
      <w:r>
        <w:separator/>
      </w:r>
    </w:p>
  </w:endnote>
  <w:endnote w:type="continuationSeparator" w:id="0">
    <w:p w14:paraId="6B61F464" w14:textId="77777777" w:rsidR="00B11E6F" w:rsidRDefault="00B11E6F" w:rsidP="00380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äori">
    <w:altName w:val="Arial"/>
    <w:charset w:val="00"/>
    <w:family w:val="swiss"/>
    <w:pitch w:val="variable"/>
    <w:sig w:usb0="0000000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878E6" w14:textId="340D6706" w:rsidR="00205957" w:rsidRPr="000D161B" w:rsidRDefault="000D161B" w:rsidP="000D161B">
    <w:pPr>
      <w:pStyle w:val="Footer"/>
      <w:numPr>
        <w:ilvl w:val="0"/>
        <w:numId w:val="14"/>
      </w:numPr>
      <w:tabs>
        <w:tab w:val="clear" w:pos="4153"/>
        <w:tab w:val="left" w:pos="4111"/>
      </w:tabs>
      <w:rPr>
        <w:caps/>
        <w:noProof/>
        <w:color w:val="000000" w:themeColor="text1"/>
      </w:rPr>
    </w:pPr>
    <w:r>
      <w:rPr>
        <w:caps/>
        <w:color w:val="000000" w:themeColor="text1"/>
      </w:rPr>
      <w:t>B.</w:t>
    </w:r>
    <w:r w:rsidR="00205957" w:rsidRPr="000D161B">
      <w:rPr>
        <w:caps/>
        <w:color w:val="000000" w:themeColor="text1"/>
      </w:rPr>
      <w:fldChar w:fldCharType="begin"/>
    </w:r>
    <w:r w:rsidR="00205957" w:rsidRPr="000D161B">
      <w:rPr>
        <w:caps/>
        <w:color w:val="000000" w:themeColor="text1"/>
      </w:rPr>
      <w:instrText xml:space="preserve"> PAGE   \* MERGEFORMAT </w:instrText>
    </w:r>
    <w:r w:rsidR="00205957" w:rsidRPr="000D161B">
      <w:rPr>
        <w:caps/>
        <w:color w:val="000000" w:themeColor="text1"/>
      </w:rPr>
      <w:fldChar w:fldCharType="separate"/>
    </w:r>
    <w:r w:rsidR="00242A0D">
      <w:rPr>
        <w:caps/>
        <w:noProof/>
        <w:color w:val="000000" w:themeColor="text1"/>
      </w:rPr>
      <w:t>30</w:t>
    </w:r>
    <w:r w:rsidR="00205957" w:rsidRPr="000D161B">
      <w:rPr>
        <w:caps/>
        <w:noProof/>
        <w:color w:val="000000" w:themeColor="text1"/>
      </w:rPr>
      <w:fldChar w:fldCharType="end"/>
    </w:r>
    <w:r>
      <w:rPr>
        <w:caps/>
        <w:noProof/>
        <w:color w:val="000000" w:themeColor="text1"/>
      </w:rPr>
      <w:t xml:space="preserve"> -</w:t>
    </w:r>
    <w:r>
      <w:rPr>
        <w:caps/>
        <w:noProof/>
        <w:color w:val="000000" w:themeColor="text1"/>
      </w:rPr>
      <w:tab/>
      <w:t>20</w:t>
    </w:r>
    <w:r w:rsidR="000C7BAA">
      <w:rPr>
        <w:caps/>
        <w:noProof/>
        <w:color w:val="000000" w:themeColor="text1"/>
      </w:rPr>
      <w:t>22</w:t>
    </w:r>
  </w:p>
  <w:p w14:paraId="09D2ED25" w14:textId="77777777" w:rsidR="00797333" w:rsidRDefault="00797333" w:rsidP="00E33969">
    <w:pPr>
      <w:pStyle w:val="Footer"/>
      <w:tabs>
        <w:tab w:val="clear" w:pos="4153"/>
        <w:tab w:val="clear" w:pos="8306"/>
        <w:tab w:val="right" w:pos="8931"/>
      </w:tabs>
      <w:ind w:right="-619"/>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90CB5" w14:textId="77777777" w:rsidR="00334699" w:rsidRPr="00475766" w:rsidRDefault="00475766" w:rsidP="00475766">
    <w:pPr>
      <w:pStyle w:val="Footer"/>
      <w:numPr>
        <w:ilvl w:val="0"/>
        <w:numId w:val="13"/>
      </w:numPr>
      <w:tabs>
        <w:tab w:val="clear" w:pos="4153"/>
        <w:tab w:val="left" w:pos="4111"/>
      </w:tabs>
      <w:rPr>
        <w:caps/>
        <w:noProof/>
        <w:color w:val="000000" w:themeColor="text1"/>
      </w:rPr>
    </w:pPr>
    <w:r>
      <w:rPr>
        <w:caps/>
        <w:color w:val="000000" w:themeColor="text1"/>
      </w:rPr>
      <w:t>B.</w:t>
    </w:r>
    <w:r w:rsidR="00334699" w:rsidRPr="00475766">
      <w:rPr>
        <w:caps/>
        <w:color w:val="000000" w:themeColor="text1"/>
      </w:rPr>
      <w:fldChar w:fldCharType="begin"/>
    </w:r>
    <w:r w:rsidR="00334699" w:rsidRPr="00475766">
      <w:rPr>
        <w:caps/>
        <w:color w:val="000000" w:themeColor="text1"/>
      </w:rPr>
      <w:instrText xml:space="preserve"> PAGE   \* MERGEFORMAT </w:instrText>
    </w:r>
    <w:r w:rsidR="00334699" w:rsidRPr="00475766">
      <w:rPr>
        <w:caps/>
        <w:color w:val="000000" w:themeColor="text1"/>
      </w:rPr>
      <w:fldChar w:fldCharType="separate"/>
    </w:r>
    <w:r w:rsidR="00085995">
      <w:rPr>
        <w:caps/>
        <w:noProof/>
        <w:color w:val="000000" w:themeColor="text1"/>
      </w:rPr>
      <w:t>30</w:t>
    </w:r>
    <w:r w:rsidR="00334699" w:rsidRPr="00475766">
      <w:rPr>
        <w:caps/>
        <w:noProof/>
        <w:color w:val="000000" w:themeColor="text1"/>
      </w:rPr>
      <w:fldChar w:fldCharType="end"/>
    </w:r>
    <w:r>
      <w:rPr>
        <w:caps/>
        <w:noProof/>
        <w:color w:val="000000" w:themeColor="text1"/>
      </w:rPr>
      <w:t xml:space="preserve"> -</w:t>
    </w:r>
    <w:r>
      <w:rPr>
        <w:caps/>
        <w:noProof/>
        <w:color w:val="000000" w:themeColor="text1"/>
      </w:rPr>
      <w:tab/>
      <w:t>2016</w:t>
    </w:r>
  </w:p>
  <w:p w14:paraId="0CC95CCA" w14:textId="77777777" w:rsidR="00334699" w:rsidRDefault="003346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43584" w14:textId="5F9E3A83" w:rsidR="00E95475" w:rsidRPr="000D161B" w:rsidRDefault="00E95475" w:rsidP="000D161B">
    <w:pPr>
      <w:pStyle w:val="Footer"/>
      <w:numPr>
        <w:ilvl w:val="0"/>
        <w:numId w:val="14"/>
      </w:numPr>
      <w:tabs>
        <w:tab w:val="clear" w:pos="4153"/>
        <w:tab w:val="left" w:pos="4111"/>
      </w:tabs>
      <w:rPr>
        <w:caps/>
        <w:noProof/>
        <w:color w:val="000000" w:themeColor="text1"/>
      </w:rPr>
    </w:pPr>
    <w:r>
      <w:rPr>
        <w:caps/>
        <w:color w:val="000000" w:themeColor="text1"/>
      </w:rPr>
      <w:t>B.</w:t>
    </w:r>
    <w:r w:rsidRPr="000D161B">
      <w:rPr>
        <w:caps/>
        <w:color w:val="000000" w:themeColor="text1"/>
      </w:rPr>
      <w:fldChar w:fldCharType="begin"/>
    </w:r>
    <w:r w:rsidRPr="000D161B">
      <w:rPr>
        <w:caps/>
        <w:color w:val="000000" w:themeColor="text1"/>
      </w:rPr>
      <w:instrText xml:space="preserve"> PAGE   \* MERGEFORMAT </w:instrText>
    </w:r>
    <w:r w:rsidRPr="000D161B">
      <w:rPr>
        <w:caps/>
        <w:color w:val="000000" w:themeColor="text1"/>
      </w:rPr>
      <w:fldChar w:fldCharType="separate"/>
    </w:r>
    <w:r>
      <w:rPr>
        <w:caps/>
        <w:noProof/>
        <w:color w:val="000000" w:themeColor="text1"/>
      </w:rPr>
      <w:t>30</w:t>
    </w:r>
    <w:r w:rsidRPr="000D161B">
      <w:rPr>
        <w:caps/>
        <w:noProof/>
        <w:color w:val="000000" w:themeColor="text1"/>
      </w:rPr>
      <w:fldChar w:fldCharType="end"/>
    </w:r>
    <w:r>
      <w:rPr>
        <w:caps/>
        <w:noProof/>
        <w:color w:val="000000" w:themeColor="text1"/>
      </w:rPr>
      <w:t xml:space="preserve"> -</w:t>
    </w:r>
    <w:r>
      <w:rPr>
        <w:caps/>
        <w:noProof/>
        <w:color w:val="000000" w:themeColor="text1"/>
      </w:rPr>
      <w:tab/>
      <w:t>20</w:t>
    </w:r>
    <w:r w:rsidR="002956C6">
      <w:rPr>
        <w:caps/>
        <w:noProof/>
        <w:color w:val="000000" w:themeColor="text1"/>
      </w:rPr>
      <w:t>16</w:t>
    </w:r>
  </w:p>
  <w:p w14:paraId="5185DA1A" w14:textId="77777777" w:rsidR="00E95475" w:rsidRDefault="00E95475" w:rsidP="00E33969">
    <w:pPr>
      <w:pStyle w:val="Footer"/>
      <w:tabs>
        <w:tab w:val="clear" w:pos="4153"/>
        <w:tab w:val="clear" w:pos="8306"/>
        <w:tab w:val="right" w:pos="8931"/>
      </w:tabs>
      <w:ind w:right="-619"/>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F1BC28" w14:textId="77777777" w:rsidR="00B11E6F" w:rsidRDefault="00B11E6F" w:rsidP="00380CCD">
      <w:r>
        <w:separator/>
      </w:r>
    </w:p>
  </w:footnote>
  <w:footnote w:type="continuationSeparator" w:id="0">
    <w:p w14:paraId="06746687" w14:textId="77777777" w:rsidR="00B11E6F" w:rsidRDefault="00B11E6F" w:rsidP="00380C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180" w:type="dxa"/>
      <w:tblLayout w:type="fixed"/>
      <w:tblLook w:val="0000" w:firstRow="0" w:lastRow="0" w:firstColumn="0" w:lastColumn="0" w:noHBand="0" w:noVBand="0"/>
    </w:tblPr>
    <w:tblGrid>
      <w:gridCol w:w="959"/>
      <w:gridCol w:w="6662"/>
      <w:gridCol w:w="1559"/>
    </w:tblGrid>
    <w:tr w:rsidR="00797333" w14:paraId="12FEB775" w14:textId="77777777">
      <w:tc>
        <w:tcPr>
          <w:tcW w:w="959" w:type="dxa"/>
        </w:tcPr>
        <w:p w14:paraId="409411F6" w14:textId="77777777" w:rsidR="00797333" w:rsidRDefault="00797333">
          <w:pPr>
            <w:rPr>
              <w:rFonts w:ascii="Arial Mäori" w:hAnsi="Arial Mäori"/>
              <w:sz w:val="22"/>
            </w:rPr>
          </w:pPr>
        </w:p>
      </w:tc>
      <w:tc>
        <w:tcPr>
          <w:tcW w:w="6662" w:type="dxa"/>
        </w:tcPr>
        <w:p w14:paraId="0B81EF99" w14:textId="77777777" w:rsidR="00797333" w:rsidRDefault="00380CCD">
          <w:pPr>
            <w:jc w:val="right"/>
            <w:rPr>
              <w:rFonts w:ascii="Arial" w:hAnsi="Arial" w:cs="Arial"/>
              <w:b/>
              <w:bCs/>
              <w:sz w:val="22"/>
            </w:rPr>
          </w:pPr>
          <w:r>
            <w:rPr>
              <w:rFonts w:ascii="Arial" w:hAnsi="Arial" w:cs="Arial"/>
              <w:b/>
              <w:bCs/>
              <w:sz w:val="22"/>
            </w:rPr>
            <w:t>CANON X</w:t>
          </w:r>
        </w:p>
      </w:tc>
      <w:tc>
        <w:tcPr>
          <w:tcW w:w="1559" w:type="dxa"/>
        </w:tcPr>
        <w:p w14:paraId="12D18345" w14:textId="77777777" w:rsidR="00797333" w:rsidRDefault="00380CCD">
          <w:pPr>
            <w:ind w:left="-537"/>
            <w:jc w:val="right"/>
            <w:rPr>
              <w:rFonts w:ascii="Arial" w:hAnsi="Arial" w:cs="Arial"/>
              <w:b/>
              <w:bCs/>
              <w:iCs/>
              <w:sz w:val="22"/>
            </w:rPr>
          </w:pPr>
          <w:r>
            <w:rPr>
              <w:rFonts w:ascii="Arial" w:hAnsi="Arial" w:cs="Arial"/>
              <w:b/>
              <w:bCs/>
              <w:iCs/>
              <w:sz w:val="22"/>
            </w:rPr>
            <w:t>TITLE B</w:t>
          </w:r>
        </w:p>
        <w:p w14:paraId="0AA5BADF" w14:textId="77777777" w:rsidR="00797333" w:rsidRDefault="00797333">
          <w:pPr>
            <w:ind w:left="-537"/>
            <w:jc w:val="right"/>
            <w:rPr>
              <w:rFonts w:ascii="Arial" w:hAnsi="Arial" w:cs="Arial"/>
              <w:b/>
              <w:bCs/>
              <w:i/>
              <w:sz w:val="22"/>
            </w:rPr>
          </w:pPr>
        </w:p>
      </w:tc>
    </w:tr>
  </w:tbl>
  <w:p w14:paraId="50D0D10E" w14:textId="77777777" w:rsidR="00797333" w:rsidRDefault="007973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8F6E3A"/>
    <w:multiLevelType w:val="hybridMultilevel"/>
    <w:tmpl w:val="C5585F3A"/>
    <w:lvl w:ilvl="0" w:tplc="D8CE0F00">
      <w:numFmt w:val="bullet"/>
      <w:lvlText w:val="-"/>
      <w:lvlJc w:val="left"/>
      <w:pPr>
        <w:ind w:left="4329" w:hanging="360"/>
      </w:pPr>
      <w:rPr>
        <w:rFonts w:ascii="Times New Roman" w:eastAsia="Times New Roman" w:hAnsi="Times New Roman" w:cs="Times New Roman" w:hint="default"/>
      </w:rPr>
    </w:lvl>
    <w:lvl w:ilvl="1" w:tplc="14090003" w:tentative="1">
      <w:start w:val="1"/>
      <w:numFmt w:val="bullet"/>
      <w:lvlText w:val="o"/>
      <w:lvlJc w:val="left"/>
      <w:pPr>
        <w:ind w:left="5049" w:hanging="360"/>
      </w:pPr>
      <w:rPr>
        <w:rFonts w:ascii="Courier New" w:hAnsi="Courier New" w:cs="Courier New" w:hint="default"/>
      </w:rPr>
    </w:lvl>
    <w:lvl w:ilvl="2" w:tplc="14090005" w:tentative="1">
      <w:start w:val="1"/>
      <w:numFmt w:val="bullet"/>
      <w:lvlText w:val=""/>
      <w:lvlJc w:val="left"/>
      <w:pPr>
        <w:ind w:left="5769" w:hanging="360"/>
      </w:pPr>
      <w:rPr>
        <w:rFonts w:ascii="Wingdings" w:hAnsi="Wingdings" w:hint="default"/>
      </w:rPr>
    </w:lvl>
    <w:lvl w:ilvl="3" w:tplc="14090001" w:tentative="1">
      <w:start w:val="1"/>
      <w:numFmt w:val="bullet"/>
      <w:lvlText w:val=""/>
      <w:lvlJc w:val="left"/>
      <w:pPr>
        <w:ind w:left="6489" w:hanging="360"/>
      </w:pPr>
      <w:rPr>
        <w:rFonts w:ascii="Symbol" w:hAnsi="Symbol" w:hint="default"/>
      </w:rPr>
    </w:lvl>
    <w:lvl w:ilvl="4" w:tplc="14090003" w:tentative="1">
      <w:start w:val="1"/>
      <w:numFmt w:val="bullet"/>
      <w:lvlText w:val="o"/>
      <w:lvlJc w:val="left"/>
      <w:pPr>
        <w:ind w:left="7209" w:hanging="360"/>
      </w:pPr>
      <w:rPr>
        <w:rFonts w:ascii="Courier New" w:hAnsi="Courier New" w:cs="Courier New" w:hint="default"/>
      </w:rPr>
    </w:lvl>
    <w:lvl w:ilvl="5" w:tplc="14090005" w:tentative="1">
      <w:start w:val="1"/>
      <w:numFmt w:val="bullet"/>
      <w:lvlText w:val=""/>
      <w:lvlJc w:val="left"/>
      <w:pPr>
        <w:ind w:left="7929" w:hanging="360"/>
      </w:pPr>
      <w:rPr>
        <w:rFonts w:ascii="Wingdings" w:hAnsi="Wingdings" w:hint="default"/>
      </w:rPr>
    </w:lvl>
    <w:lvl w:ilvl="6" w:tplc="14090001" w:tentative="1">
      <w:start w:val="1"/>
      <w:numFmt w:val="bullet"/>
      <w:lvlText w:val=""/>
      <w:lvlJc w:val="left"/>
      <w:pPr>
        <w:ind w:left="8649" w:hanging="360"/>
      </w:pPr>
      <w:rPr>
        <w:rFonts w:ascii="Symbol" w:hAnsi="Symbol" w:hint="default"/>
      </w:rPr>
    </w:lvl>
    <w:lvl w:ilvl="7" w:tplc="14090003" w:tentative="1">
      <w:start w:val="1"/>
      <w:numFmt w:val="bullet"/>
      <w:lvlText w:val="o"/>
      <w:lvlJc w:val="left"/>
      <w:pPr>
        <w:ind w:left="9369" w:hanging="360"/>
      </w:pPr>
      <w:rPr>
        <w:rFonts w:ascii="Courier New" w:hAnsi="Courier New" w:cs="Courier New" w:hint="default"/>
      </w:rPr>
    </w:lvl>
    <w:lvl w:ilvl="8" w:tplc="14090005" w:tentative="1">
      <w:start w:val="1"/>
      <w:numFmt w:val="bullet"/>
      <w:lvlText w:val=""/>
      <w:lvlJc w:val="left"/>
      <w:pPr>
        <w:ind w:left="10089" w:hanging="360"/>
      </w:pPr>
      <w:rPr>
        <w:rFonts w:ascii="Wingdings" w:hAnsi="Wingdings" w:hint="default"/>
      </w:rPr>
    </w:lvl>
  </w:abstractNum>
  <w:abstractNum w:abstractNumId="1" w15:restartNumberingAfterBreak="0">
    <w:nsid w:val="1F650DA3"/>
    <w:multiLevelType w:val="hybridMultilevel"/>
    <w:tmpl w:val="B67C3122"/>
    <w:lvl w:ilvl="0" w:tplc="09F8DA78">
      <w:start w:val="3"/>
      <w:numFmt w:val="bullet"/>
      <w:lvlText w:val="-"/>
      <w:lvlJc w:val="left"/>
      <w:pPr>
        <w:ind w:left="4329" w:hanging="360"/>
      </w:pPr>
      <w:rPr>
        <w:rFonts w:ascii="Times New Roman" w:eastAsia="Times New Roman" w:hAnsi="Times New Roman" w:cs="Times New Roman" w:hint="default"/>
      </w:rPr>
    </w:lvl>
    <w:lvl w:ilvl="1" w:tplc="14090003" w:tentative="1">
      <w:start w:val="1"/>
      <w:numFmt w:val="bullet"/>
      <w:lvlText w:val="o"/>
      <w:lvlJc w:val="left"/>
      <w:pPr>
        <w:ind w:left="5049" w:hanging="360"/>
      </w:pPr>
      <w:rPr>
        <w:rFonts w:ascii="Courier New" w:hAnsi="Courier New" w:cs="Courier New" w:hint="default"/>
      </w:rPr>
    </w:lvl>
    <w:lvl w:ilvl="2" w:tplc="14090005" w:tentative="1">
      <w:start w:val="1"/>
      <w:numFmt w:val="bullet"/>
      <w:lvlText w:val=""/>
      <w:lvlJc w:val="left"/>
      <w:pPr>
        <w:ind w:left="5769" w:hanging="360"/>
      </w:pPr>
      <w:rPr>
        <w:rFonts w:ascii="Wingdings" w:hAnsi="Wingdings" w:hint="default"/>
      </w:rPr>
    </w:lvl>
    <w:lvl w:ilvl="3" w:tplc="14090001" w:tentative="1">
      <w:start w:val="1"/>
      <w:numFmt w:val="bullet"/>
      <w:lvlText w:val=""/>
      <w:lvlJc w:val="left"/>
      <w:pPr>
        <w:ind w:left="6489" w:hanging="360"/>
      </w:pPr>
      <w:rPr>
        <w:rFonts w:ascii="Symbol" w:hAnsi="Symbol" w:hint="default"/>
      </w:rPr>
    </w:lvl>
    <w:lvl w:ilvl="4" w:tplc="14090003" w:tentative="1">
      <w:start w:val="1"/>
      <w:numFmt w:val="bullet"/>
      <w:lvlText w:val="o"/>
      <w:lvlJc w:val="left"/>
      <w:pPr>
        <w:ind w:left="7209" w:hanging="360"/>
      </w:pPr>
      <w:rPr>
        <w:rFonts w:ascii="Courier New" w:hAnsi="Courier New" w:cs="Courier New" w:hint="default"/>
      </w:rPr>
    </w:lvl>
    <w:lvl w:ilvl="5" w:tplc="14090005" w:tentative="1">
      <w:start w:val="1"/>
      <w:numFmt w:val="bullet"/>
      <w:lvlText w:val=""/>
      <w:lvlJc w:val="left"/>
      <w:pPr>
        <w:ind w:left="7929" w:hanging="360"/>
      </w:pPr>
      <w:rPr>
        <w:rFonts w:ascii="Wingdings" w:hAnsi="Wingdings" w:hint="default"/>
      </w:rPr>
    </w:lvl>
    <w:lvl w:ilvl="6" w:tplc="14090001" w:tentative="1">
      <w:start w:val="1"/>
      <w:numFmt w:val="bullet"/>
      <w:lvlText w:val=""/>
      <w:lvlJc w:val="left"/>
      <w:pPr>
        <w:ind w:left="8649" w:hanging="360"/>
      </w:pPr>
      <w:rPr>
        <w:rFonts w:ascii="Symbol" w:hAnsi="Symbol" w:hint="default"/>
      </w:rPr>
    </w:lvl>
    <w:lvl w:ilvl="7" w:tplc="14090003" w:tentative="1">
      <w:start w:val="1"/>
      <w:numFmt w:val="bullet"/>
      <w:lvlText w:val="o"/>
      <w:lvlJc w:val="left"/>
      <w:pPr>
        <w:ind w:left="9369" w:hanging="360"/>
      </w:pPr>
      <w:rPr>
        <w:rFonts w:ascii="Courier New" w:hAnsi="Courier New" w:cs="Courier New" w:hint="default"/>
      </w:rPr>
    </w:lvl>
    <w:lvl w:ilvl="8" w:tplc="14090005" w:tentative="1">
      <w:start w:val="1"/>
      <w:numFmt w:val="bullet"/>
      <w:lvlText w:val=""/>
      <w:lvlJc w:val="left"/>
      <w:pPr>
        <w:ind w:left="10089" w:hanging="360"/>
      </w:pPr>
      <w:rPr>
        <w:rFonts w:ascii="Wingdings" w:hAnsi="Wingdings" w:hint="default"/>
      </w:rPr>
    </w:lvl>
  </w:abstractNum>
  <w:abstractNum w:abstractNumId="2" w15:restartNumberingAfterBreak="0">
    <w:nsid w:val="25E150F3"/>
    <w:multiLevelType w:val="hybridMultilevel"/>
    <w:tmpl w:val="E3967FFA"/>
    <w:lvl w:ilvl="0" w:tplc="FB4ACE5A">
      <w:start w:val="3"/>
      <w:numFmt w:val="bullet"/>
      <w:lvlText w:val="-"/>
      <w:lvlJc w:val="left"/>
      <w:pPr>
        <w:ind w:left="4471" w:hanging="360"/>
      </w:pPr>
      <w:rPr>
        <w:rFonts w:ascii="Times New Roman" w:eastAsia="Times New Roman" w:hAnsi="Times New Roman" w:cs="Times New Roman" w:hint="default"/>
      </w:rPr>
    </w:lvl>
    <w:lvl w:ilvl="1" w:tplc="14090003" w:tentative="1">
      <w:start w:val="1"/>
      <w:numFmt w:val="bullet"/>
      <w:lvlText w:val="o"/>
      <w:lvlJc w:val="left"/>
      <w:pPr>
        <w:ind w:left="5191" w:hanging="360"/>
      </w:pPr>
      <w:rPr>
        <w:rFonts w:ascii="Courier New" w:hAnsi="Courier New" w:cs="Courier New" w:hint="default"/>
      </w:rPr>
    </w:lvl>
    <w:lvl w:ilvl="2" w:tplc="14090005" w:tentative="1">
      <w:start w:val="1"/>
      <w:numFmt w:val="bullet"/>
      <w:lvlText w:val=""/>
      <w:lvlJc w:val="left"/>
      <w:pPr>
        <w:ind w:left="5911" w:hanging="360"/>
      </w:pPr>
      <w:rPr>
        <w:rFonts w:ascii="Wingdings" w:hAnsi="Wingdings" w:hint="default"/>
      </w:rPr>
    </w:lvl>
    <w:lvl w:ilvl="3" w:tplc="14090001" w:tentative="1">
      <w:start w:val="1"/>
      <w:numFmt w:val="bullet"/>
      <w:lvlText w:val=""/>
      <w:lvlJc w:val="left"/>
      <w:pPr>
        <w:ind w:left="6631" w:hanging="360"/>
      </w:pPr>
      <w:rPr>
        <w:rFonts w:ascii="Symbol" w:hAnsi="Symbol" w:hint="default"/>
      </w:rPr>
    </w:lvl>
    <w:lvl w:ilvl="4" w:tplc="14090003" w:tentative="1">
      <w:start w:val="1"/>
      <w:numFmt w:val="bullet"/>
      <w:lvlText w:val="o"/>
      <w:lvlJc w:val="left"/>
      <w:pPr>
        <w:ind w:left="7351" w:hanging="360"/>
      </w:pPr>
      <w:rPr>
        <w:rFonts w:ascii="Courier New" w:hAnsi="Courier New" w:cs="Courier New" w:hint="default"/>
      </w:rPr>
    </w:lvl>
    <w:lvl w:ilvl="5" w:tplc="14090005" w:tentative="1">
      <w:start w:val="1"/>
      <w:numFmt w:val="bullet"/>
      <w:lvlText w:val=""/>
      <w:lvlJc w:val="left"/>
      <w:pPr>
        <w:ind w:left="8071" w:hanging="360"/>
      </w:pPr>
      <w:rPr>
        <w:rFonts w:ascii="Wingdings" w:hAnsi="Wingdings" w:hint="default"/>
      </w:rPr>
    </w:lvl>
    <w:lvl w:ilvl="6" w:tplc="14090001" w:tentative="1">
      <w:start w:val="1"/>
      <w:numFmt w:val="bullet"/>
      <w:lvlText w:val=""/>
      <w:lvlJc w:val="left"/>
      <w:pPr>
        <w:ind w:left="8791" w:hanging="360"/>
      </w:pPr>
      <w:rPr>
        <w:rFonts w:ascii="Symbol" w:hAnsi="Symbol" w:hint="default"/>
      </w:rPr>
    </w:lvl>
    <w:lvl w:ilvl="7" w:tplc="14090003" w:tentative="1">
      <w:start w:val="1"/>
      <w:numFmt w:val="bullet"/>
      <w:lvlText w:val="o"/>
      <w:lvlJc w:val="left"/>
      <w:pPr>
        <w:ind w:left="9511" w:hanging="360"/>
      </w:pPr>
      <w:rPr>
        <w:rFonts w:ascii="Courier New" w:hAnsi="Courier New" w:cs="Courier New" w:hint="default"/>
      </w:rPr>
    </w:lvl>
    <w:lvl w:ilvl="8" w:tplc="14090005" w:tentative="1">
      <w:start w:val="1"/>
      <w:numFmt w:val="bullet"/>
      <w:lvlText w:val=""/>
      <w:lvlJc w:val="left"/>
      <w:pPr>
        <w:ind w:left="10231" w:hanging="360"/>
      </w:pPr>
      <w:rPr>
        <w:rFonts w:ascii="Wingdings" w:hAnsi="Wingdings" w:hint="default"/>
      </w:rPr>
    </w:lvl>
  </w:abstractNum>
  <w:abstractNum w:abstractNumId="3" w15:restartNumberingAfterBreak="0">
    <w:nsid w:val="2A751118"/>
    <w:multiLevelType w:val="hybridMultilevel"/>
    <w:tmpl w:val="398C101A"/>
    <w:lvl w:ilvl="0" w:tplc="294A4B68">
      <w:start w:val="8"/>
      <w:numFmt w:val="bullet"/>
      <w:lvlText w:val="-"/>
      <w:lvlJc w:val="left"/>
      <w:pPr>
        <w:ind w:left="4471" w:hanging="360"/>
      </w:pPr>
      <w:rPr>
        <w:rFonts w:ascii="Times New Roman" w:eastAsia="Times New Roman" w:hAnsi="Times New Roman" w:cs="Times New Roman" w:hint="default"/>
      </w:rPr>
    </w:lvl>
    <w:lvl w:ilvl="1" w:tplc="14090003" w:tentative="1">
      <w:start w:val="1"/>
      <w:numFmt w:val="bullet"/>
      <w:lvlText w:val="o"/>
      <w:lvlJc w:val="left"/>
      <w:pPr>
        <w:ind w:left="5191" w:hanging="360"/>
      </w:pPr>
      <w:rPr>
        <w:rFonts w:ascii="Courier New" w:hAnsi="Courier New" w:cs="Courier New" w:hint="default"/>
      </w:rPr>
    </w:lvl>
    <w:lvl w:ilvl="2" w:tplc="14090005" w:tentative="1">
      <w:start w:val="1"/>
      <w:numFmt w:val="bullet"/>
      <w:lvlText w:val=""/>
      <w:lvlJc w:val="left"/>
      <w:pPr>
        <w:ind w:left="5911" w:hanging="360"/>
      </w:pPr>
      <w:rPr>
        <w:rFonts w:ascii="Wingdings" w:hAnsi="Wingdings" w:hint="default"/>
      </w:rPr>
    </w:lvl>
    <w:lvl w:ilvl="3" w:tplc="14090001" w:tentative="1">
      <w:start w:val="1"/>
      <w:numFmt w:val="bullet"/>
      <w:lvlText w:val=""/>
      <w:lvlJc w:val="left"/>
      <w:pPr>
        <w:ind w:left="6631" w:hanging="360"/>
      </w:pPr>
      <w:rPr>
        <w:rFonts w:ascii="Symbol" w:hAnsi="Symbol" w:hint="default"/>
      </w:rPr>
    </w:lvl>
    <w:lvl w:ilvl="4" w:tplc="14090003" w:tentative="1">
      <w:start w:val="1"/>
      <w:numFmt w:val="bullet"/>
      <w:lvlText w:val="o"/>
      <w:lvlJc w:val="left"/>
      <w:pPr>
        <w:ind w:left="7351" w:hanging="360"/>
      </w:pPr>
      <w:rPr>
        <w:rFonts w:ascii="Courier New" w:hAnsi="Courier New" w:cs="Courier New" w:hint="default"/>
      </w:rPr>
    </w:lvl>
    <w:lvl w:ilvl="5" w:tplc="14090005" w:tentative="1">
      <w:start w:val="1"/>
      <w:numFmt w:val="bullet"/>
      <w:lvlText w:val=""/>
      <w:lvlJc w:val="left"/>
      <w:pPr>
        <w:ind w:left="8071" w:hanging="360"/>
      </w:pPr>
      <w:rPr>
        <w:rFonts w:ascii="Wingdings" w:hAnsi="Wingdings" w:hint="default"/>
      </w:rPr>
    </w:lvl>
    <w:lvl w:ilvl="6" w:tplc="14090001" w:tentative="1">
      <w:start w:val="1"/>
      <w:numFmt w:val="bullet"/>
      <w:lvlText w:val=""/>
      <w:lvlJc w:val="left"/>
      <w:pPr>
        <w:ind w:left="8791" w:hanging="360"/>
      </w:pPr>
      <w:rPr>
        <w:rFonts w:ascii="Symbol" w:hAnsi="Symbol" w:hint="default"/>
      </w:rPr>
    </w:lvl>
    <w:lvl w:ilvl="7" w:tplc="14090003" w:tentative="1">
      <w:start w:val="1"/>
      <w:numFmt w:val="bullet"/>
      <w:lvlText w:val="o"/>
      <w:lvlJc w:val="left"/>
      <w:pPr>
        <w:ind w:left="9511" w:hanging="360"/>
      </w:pPr>
      <w:rPr>
        <w:rFonts w:ascii="Courier New" w:hAnsi="Courier New" w:cs="Courier New" w:hint="default"/>
      </w:rPr>
    </w:lvl>
    <w:lvl w:ilvl="8" w:tplc="14090005" w:tentative="1">
      <w:start w:val="1"/>
      <w:numFmt w:val="bullet"/>
      <w:lvlText w:val=""/>
      <w:lvlJc w:val="left"/>
      <w:pPr>
        <w:ind w:left="10231" w:hanging="360"/>
      </w:pPr>
      <w:rPr>
        <w:rFonts w:ascii="Wingdings" w:hAnsi="Wingdings" w:hint="default"/>
      </w:rPr>
    </w:lvl>
  </w:abstractNum>
  <w:abstractNum w:abstractNumId="4" w15:restartNumberingAfterBreak="0">
    <w:nsid w:val="43583E92"/>
    <w:multiLevelType w:val="hybridMultilevel"/>
    <w:tmpl w:val="5B8A514E"/>
    <w:lvl w:ilvl="0" w:tplc="5ECE59F4">
      <w:start w:val="3"/>
      <w:numFmt w:val="bullet"/>
      <w:lvlText w:val="-"/>
      <w:lvlJc w:val="left"/>
      <w:pPr>
        <w:ind w:left="720" w:hanging="360"/>
      </w:pPr>
      <w:rPr>
        <w:rFonts w:ascii="Times New Roman" w:eastAsia="Times New Roman" w:hAnsi="Times New Roman"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461306FB"/>
    <w:multiLevelType w:val="singleLevel"/>
    <w:tmpl w:val="FF921A50"/>
    <w:lvl w:ilvl="0">
      <w:start w:val="3"/>
      <w:numFmt w:val="lowerLetter"/>
      <w:lvlText w:val="(%1)"/>
      <w:lvlJc w:val="left"/>
      <w:pPr>
        <w:tabs>
          <w:tab w:val="num" w:pos="1004"/>
        </w:tabs>
        <w:ind w:left="1004" w:hanging="720"/>
      </w:pPr>
      <w:rPr>
        <w:rFonts w:hint="default"/>
      </w:rPr>
    </w:lvl>
  </w:abstractNum>
  <w:abstractNum w:abstractNumId="6" w15:restartNumberingAfterBreak="0">
    <w:nsid w:val="46E75A95"/>
    <w:multiLevelType w:val="hybridMultilevel"/>
    <w:tmpl w:val="E91EAC64"/>
    <w:lvl w:ilvl="0" w:tplc="57D05672">
      <w:start w:val="3"/>
      <w:numFmt w:val="bullet"/>
      <w:lvlText w:val="-"/>
      <w:lvlJc w:val="left"/>
      <w:pPr>
        <w:ind w:left="4329" w:hanging="360"/>
      </w:pPr>
      <w:rPr>
        <w:rFonts w:ascii="Times New Roman" w:eastAsia="Times New Roman" w:hAnsi="Times New Roman" w:cs="Times New Roman" w:hint="default"/>
      </w:rPr>
    </w:lvl>
    <w:lvl w:ilvl="1" w:tplc="14090003" w:tentative="1">
      <w:start w:val="1"/>
      <w:numFmt w:val="bullet"/>
      <w:lvlText w:val="o"/>
      <w:lvlJc w:val="left"/>
      <w:pPr>
        <w:ind w:left="5049" w:hanging="360"/>
      </w:pPr>
      <w:rPr>
        <w:rFonts w:ascii="Courier New" w:hAnsi="Courier New" w:cs="Courier New" w:hint="default"/>
      </w:rPr>
    </w:lvl>
    <w:lvl w:ilvl="2" w:tplc="14090005" w:tentative="1">
      <w:start w:val="1"/>
      <w:numFmt w:val="bullet"/>
      <w:lvlText w:val=""/>
      <w:lvlJc w:val="left"/>
      <w:pPr>
        <w:ind w:left="5769" w:hanging="360"/>
      </w:pPr>
      <w:rPr>
        <w:rFonts w:ascii="Wingdings" w:hAnsi="Wingdings" w:hint="default"/>
      </w:rPr>
    </w:lvl>
    <w:lvl w:ilvl="3" w:tplc="14090001" w:tentative="1">
      <w:start w:val="1"/>
      <w:numFmt w:val="bullet"/>
      <w:lvlText w:val=""/>
      <w:lvlJc w:val="left"/>
      <w:pPr>
        <w:ind w:left="6489" w:hanging="360"/>
      </w:pPr>
      <w:rPr>
        <w:rFonts w:ascii="Symbol" w:hAnsi="Symbol" w:hint="default"/>
      </w:rPr>
    </w:lvl>
    <w:lvl w:ilvl="4" w:tplc="14090003" w:tentative="1">
      <w:start w:val="1"/>
      <w:numFmt w:val="bullet"/>
      <w:lvlText w:val="o"/>
      <w:lvlJc w:val="left"/>
      <w:pPr>
        <w:ind w:left="7209" w:hanging="360"/>
      </w:pPr>
      <w:rPr>
        <w:rFonts w:ascii="Courier New" w:hAnsi="Courier New" w:cs="Courier New" w:hint="default"/>
      </w:rPr>
    </w:lvl>
    <w:lvl w:ilvl="5" w:tplc="14090005" w:tentative="1">
      <w:start w:val="1"/>
      <w:numFmt w:val="bullet"/>
      <w:lvlText w:val=""/>
      <w:lvlJc w:val="left"/>
      <w:pPr>
        <w:ind w:left="7929" w:hanging="360"/>
      </w:pPr>
      <w:rPr>
        <w:rFonts w:ascii="Wingdings" w:hAnsi="Wingdings" w:hint="default"/>
      </w:rPr>
    </w:lvl>
    <w:lvl w:ilvl="6" w:tplc="14090001" w:tentative="1">
      <w:start w:val="1"/>
      <w:numFmt w:val="bullet"/>
      <w:lvlText w:val=""/>
      <w:lvlJc w:val="left"/>
      <w:pPr>
        <w:ind w:left="8649" w:hanging="360"/>
      </w:pPr>
      <w:rPr>
        <w:rFonts w:ascii="Symbol" w:hAnsi="Symbol" w:hint="default"/>
      </w:rPr>
    </w:lvl>
    <w:lvl w:ilvl="7" w:tplc="14090003" w:tentative="1">
      <w:start w:val="1"/>
      <w:numFmt w:val="bullet"/>
      <w:lvlText w:val="o"/>
      <w:lvlJc w:val="left"/>
      <w:pPr>
        <w:ind w:left="9369" w:hanging="360"/>
      </w:pPr>
      <w:rPr>
        <w:rFonts w:ascii="Courier New" w:hAnsi="Courier New" w:cs="Courier New" w:hint="default"/>
      </w:rPr>
    </w:lvl>
    <w:lvl w:ilvl="8" w:tplc="14090005" w:tentative="1">
      <w:start w:val="1"/>
      <w:numFmt w:val="bullet"/>
      <w:lvlText w:val=""/>
      <w:lvlJc w:val="left"/>
      <w:pPr>
        <w:ind w:left="10089" w:hanging="360"/>
      </w:pPr>
      <w:rPr>
        <w:rFonts w:ascii="Wingdings" w:hAnsi="Wingdings" w:hint="default"/>
      </w:rPr>
    </w:lvl>
  </w:abstractNum>
  <w:abstractNum w:abstractNumId="7" w15:restartNumberingAfterBreak="0">
    <w:nsid w:val="52585020"/>
    <w:multiLevelType w:val="singleLevel"/>
    <w:tmpl w:val="4E22CCC4"/>
    <w:lvl w:ilvl="0">
      <w:start w:val="1"/>
      <w:numFmt w:val="lowerLetter"/>
      <w:lvlText w:val="(%1) "/>
      <w:legacy w:legacy="1" w:legacySpace="0" w:legacyIndent="283"/>
      <w:lvlJc w:val="left"/>
      <w:pPr>
        <w:ind w:left="283" w:hanging="283"/>
      </w:pPr>
      <w:rPr>
        <w:rFonts w:ascii="Arial Mäori" w:hAnsi="Arial Mäori" w:hint="default"/>
        <w:b w:val="0"/>
        <w:i w:val="0"/>
        <w:sz w:val="22"/>
        <w:u w:val="none"/>
      </w:rPr>
    </w:lvl>
  </w:abstractNum>
  <w:abstractNum w:abstractNumId="8" w15:restartNumberingAfterBreak="0">
    <w:nsid w:val="56C6320E"/>
    <w:multiLevelType w:val="hybridMultilevel"/>
    <w:tmpl w:val="E012C5FA"/>
    <w:lvl w:ilvl="0" w:tplc="48C8A25A">
      <w:start w:val="8"/>
      <w:numFmt w:val="bullet"/>
      <w:lvlText w:val="-"/>
      <w:lvlJc w:val="left"/>
      <w:pPr>
        <w:ind w:left="4471" w:hanging="360"/>
      </w:pPr>
      <w:rPr>
        <w:rFonts w:ascii="Times New Roman" w:eastAsia="Times New Roman" w:hAnsi="Times New Roman" w:cs="Times New Roman" w:hint="default"/>
      </w:rPr>
    </w:lvl>
    <w:lvl w:ilvl="1" w:tplc="14090003" w:tentative="1">
      <w:start w:val="1"/>
      <w:numFmt w:val="bullet"/>
      <w:lvlText w:val="o"/>
      <w:lvlJc w:val="left"/>
      <w:pPr>
        <w:ind w:left="5191" w:hanging="360"/>
      </w:pPr>
      <w:rPr>
        <w:rFonts w:ascii="Courier New" w:hAnsi="Courier New" w:cs="Courier New" w:hint="default"/>
      </w:rPr>
    </w:lvl>
    <w:lvl w:ilvl="2" w:tplc="14090005" w:tentative="1">
      <w:start w:val="1"/>
      <w:numFmt w:val="bullet"/>
      <w:lvlText w:val=""/>
      <w:lvlJc w:val="left"/>
      <w:pPr>
        <w:ind w:left="5911" w:hanging="360"/>
      </w:pPr>
      <w:rPr>
        <w:rFonts w:ascii="Wingdings" w:hAnsi="Wingdings" w:hint="default"/>
      </w:rPr>
    </w:lvl>
    <w:lvl w:ilvl="3" w:tplc="14090001" w:tentative="1">
      <w:start w:val="1"/>
      <w:numFmt w:val="bullet"/>
      <w:lvlText w:val=""/>
      <w:lvlJc w:val="left"/>
      <w:pPr>
        <w:ind w:left="6631" w:hanging="360"/>
      </w:pPr>
      <w:rPr>
        <w:rFonts w:ascii="Symbol" w:hAnsi="Symbol" w:hint="default"/>
      </w:rPr>
    </w:lvl>
    <w:lvl w:ilvl="4" w:tplc="14090003" w:tentative="1">
      <w:start w:val="1"/>
      <w:numFmt w:val="bullet"/>
      <w:lvlText w:val="o"/>
      <w:lvlJc w:val="left"/>
      <w:pPr>
        <w:ind w:left="7351" w:hanging="360"/>
      </w:pPr>
      <w:rPr>
        <w:rFonts w:ascii="Courier New" w:hAnsi="Courier New" w:cs="Courier New" w:hint="default"/>
      </w:rPr>
    </w:lvl>
    <w:lvl w:ilvl="5" w:tplc="14090005" w:tentative="1">
      <w:start w:val="1"/>
      <w:numFmt w:val="bullet"/>
      <w:lvlText w:val=""/>
      <w:lvlJc w:val="left"/>
      <w:pPr>
        <w:ind w:left="8071" w:hanging="360"/>
      </w:pPr>
      <w:rPr>
        <w:rFonts w:ascii="Wingdings" w:hAnsi="Wingdings" w:hint="default"/>
      </w:rPr>
    </w:lvl>
    <w:lvl w:ilvl="6" w:tplc="14090001" w:tentative="1">
      <w:start w:val="1"/>
      <w:numFmt w:val="bullet"/>
      <w:lvlText w:val=""/>
      <w:lvlJc w:val="left"/>
      <w:pPr>
        <w:ind w:left="8791" w:hanging="360"/>
      </w:pPr>
      <w:rPr>
        <w:rFonts w:ascii="Symbol" w:hAnsi="Symbol" w:hint="default"/>
      </w:rPr>
    </w:lvl>
    <w:lvl w:ilvl="7" w:tplc="14090003" w:tentative="1">
      <w:start w:val="1"/>
      <w:numFmt w:val="bullet"/>
      <w:lvlText w:val="o"/>
      <w:lvlJc w:val="left"/>
      <w:pPr>
        <w:ind w:left="9511" w:hanging="360"/>
      </w:pPr>
      <w:rPr>
        <w:rFonts w:ascii="Courier New" w:hAnsi="Courier New" w:cs="Courier New" w:hint="default"/>
      </w:rPr>
    </w:lvl>
    <w:lvl w:ilvl="8" w:tplc="14090005" w:tentative="1">
      <w:start w:val="1"/>
      <w:numFmt w:val="bullet"/>
      <w:lvlText w:val=""/>
      <w:lvlJc w:val="left"/>
      <w:pPr>
        <w:ind w:left="10231" w:hanging="360"/>
      </w:pPr>
      <w:rPr>
        <w:rFonts w:ascii="Wingdings" w:hAnsi="Wingdings" w:hint="default"/>
      </w:rPr>
    </w:lvl>
  </w:abstractNum>
  <w:abstractNum w:abstractNumId="9" w15:restartNumberingAfterBreak="0">
    <w:nsid w:val="66B02ADA"/>
    <w:multiLevelType w:val="hybridMultilevel"/>
    <w:tmpl w:val="A9A6EE12"/>
    <w:lvl w:ilvl="0" w:tplc="B3DEE5F6">
      <w:start w:val="3"/>
      <w:numFmt w:val="bullet"/>
      <w:lvlText w:val="-"/>
      <w:lvlJc w:val="left"/>
      <w:pPr>
        <w:ind w:left="720" w:hanging="360"/>
      </w:pPr>
      <w:rPr>
        <w:rFonts w:ascii="Times New Roman" w:eastAsia="Times New Roman" w:hAnsi="Times New Roman"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741E678A"/>
    <w:multiLevelType w:val="hybridMultilevel"/>
    <w:tmpl w:val="BAD2B430"/>
    <w:lvl w:ilvl="0" w:tplc="66126002">
      <w:start w:val="3"/>
      <w:numFmt w:val="bullet"/>
      <w:lvlText w:val="-"/>
      <w:lvlJc w:val="left"/>
      <w:pPr>
        <w:ind w:left="4329" w:hanging="360"/>
      </w:pPr>
      <w:rPr>
        <w:rFonts w:ascii="Times New Roman" w:eastAsia="Times New Roman" w:hAnsi="Times New Roman" w:cs="Times New Roman" w:hint="default"/>
      </w:rPr>
    </w:lvl>
    <w:lvl w:ilvl="1" w:tplc="14090003" w:tentative="1">
      <w:start w:val="1"/>
      <w:numFmt w:val="bullet"/>
      <w:lvlText w:val="o"/>
      <w:lvlJc w:val="left"/>
      <w:pPr>
        <w:ind w:left="5049" w:hanging="360"/>
      </w:pPr>
      <w:rPr>
        <w:rFonts w:ascii="Courier New" w:hAnsi="Courier New" w:cs="Courier New" w:hint="default"/>
      </w:rPr>
    </w:lvl>
    <w:lvl w:ilvl="2" w:tplc="14090005" w:tentative="1">
      <w:start w:val="1"/>
      <w:numFmt w:val="bullet"/>
      <w:lvlText w:val=""/>
      <w:lvlJc w:val="left"/>
      <w:pPr>
        <w:ind w:left="5769" w:hanging="360"/>
      </w:pPr>
      <w:rPr>
        <w:rFonts w:ascii="Wingdings" w:hAnsi="Wingdings" w:hint="default"/>
      </w:rPr>
    </w:lvl>
    <w:lvl w:ilvl="3" w:tplc="14090001" w:tentative="1">
      <w:start w:val="1"/>
      <w:numFmt w:val="bullet"/>
      <w:lvlText w:val=""/>
      <w:lvlJc w:val="left"/>
      <w:pPr>
        <w:ind w:left="6489" w:hanging="360"/>
      </w:pPr>
      <w:rPr>
        <w:rFonts w:ascii="Symbol" w:hAnsi="Symbol" w:hint="default"/>
      </w:rPr>
    </w:lvl>
    <w:lvl w:ilvl="4" w:tplc="14090003" w:tentative="1">
      <w:start w:val="1"/>
      <w:numFmt w:val="bullet"/>
      <w:lvlText w:val="o"/>
      <w:lvlJc w:val="left"/>
      <w:pPr>
        <w:ind w:left="7209" w:hanging="360"/>
      </w:pPr>
      <w:rPr>
        <w:rFonts w:ascii="Courier New" w:hAnsi="Courier New" w:cs="Courier New" w:hint="default"/>
      </w:rPr>
    </w:lvl>
    <w:lvl w:ilvl="5" w:tplc="14090005" w:tentative="1">
      <w:start w:val="1"/>
      <w:numFmt w:val="bullet"/>
      <w:lvlText w:val=""/>
      <w:lvlJc w:val="left"/>
      <w:pPr>
        <w:ind w:left="7929" w:hanging="360"/>
      </w:pPr>
      <w:rPr>
        <w:rFonts w:ascii="Wingdings" w:hAnsi="Wingdings" w:hint="default"/>
      </w:rPr>
    </w:lvl>
    <w:lvl w:ilvl="6" w:tplc="14090001" w:tentative="1">
      <w:start w:val="1"/>
      <w:numFmt w:val="bullet"/>
      <w:lvlText w:val=""/>
      <w:lvlJc w:val="left"/>
      <w:pPr>
        <w:ind w:left="8649" w:hanging="360"/>
      </w:pPr>
      <w:rPr>
        <w:rFonts w:ascii="Symbol" w:hAnsi="Symbol" w:hint="default"/>
      </w:rPr>
    </w:lvl>
    <w:lvl w:ilvl="7" w:tplc="14090003" w:tentative="1">
      <w:start w:val="1"/>
      <w:numFmt w:val="bullet"/>
      <w:lvlText w:val="o"/>
      <w:lvlJc w:val="left"/>
      <w:pPr>
        <w:ind w:left="9369" w:hanging="360"/>
      </w:pPr>
      <w:rPr>
        <w:rFonts w:ascii="Courier New" w:hAnsi="Courier New" w:cs="Courier New" w:hint="default"/>
      </w:rPr>
    </w:lvl>
    <w:lvl w:ilvl="8" w:tplc="14090005" w:tentative="1">
      <w:start w:val="1"/>
      <w:numFmt w:val="bullet"/>
      <w:lvlText w:val=""/>
      <w:lvlJc w:val="left"/>
      <w:pPr>
        <w:ind w:left="10089" w:hanging="360"/>
      </w:pPr>
      <w:rPr>
        <w:rFonts w:ascii="Wingdings" w:hAnsi="Wingdings" w:hint="default"/>
      </w:rPr>
    </w:lvl>
  </w:abstractNum>
  <w:abstractNum w:abstractNumId="11" w15:restartNumberingAfterBreak="0">
    <w:nsid w:val="749D0015"/>
    <w:multiLevelType w:val="hybridMultilevel"/>
    <w:tmpl w:val="FED4D358"/>
    <w:lvl w:ilvl="0" w:tplc="558C5610">
      <w:start w:val="8"/>
      <w:numFmt w:val="bullet"/>
      <w:lvlText w:val="-"/>
      <w:lvlJc w:val="left"/>
      <w:pPr>
        <w:ind w:left="720" w:hanging="360"/>
      </w:pPr>
      <w:rPr>
        <w:rFonts w:ascii="Times New Roman" w:eastAsia="Times New Roman" w:hAnsi="Times New Roman"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782C7229"/>
    <w:multiLevelType w:val="multilevel"/>
    <w:tmpl w:val="DF6CADC6"/>
    <w:lvl w:ilvl="0">
      <w:start w:val="3"/>
      <w:numFmt w:val="decimal"/>
      <w:lvlText w:val="%1"/>
      <w:lvlJc w:val="left"/>
      <w:pPr>
        <w:tabs>
          <w:tab w:val="num" w:pos="1260"/>
        </w:tabs>
        <w:ind w:left="1260" w:hanging="1260"/>
      </w:pPr>
      <w:rPr>
        <w:rFonts w:hint="default"/>
      </w:rPr>
    </w:lvl>
    <w:lvl w:ilvl="1">
      <w:start w:val="1"/>
      <w:numFmt w:val="decimal"/>
      <w:lvlText w:val="%1.%2"/>
      <w:lvlJc w:val="left"/>
      <w:pPr>
        <w:tabs>
          <w:tab w:val="num" w:pos="1710"/>
        </w:tabs>
        <w:ind w:left="1710" w:hanging="1260"/>
      </w:pPr>
      <w:rPr>
        <w:rFonts w:hint="default"/>
      </w:rPr>
    </w:lvl>
    <w:lvl w:ilvl="2">
      <w:start w:val="1"/>
      <w:numFmt w:val="decimal"/>
      <w:lvlText w:val="%1.%2.%3"/>
      <w:lvlJc w:val="left"/>
      <w:pPr>
        <w:tabs>
          <w:tab w:val="num" w:pos="2160"/>
        </w:tabs>
        <w:ind w:left="2160" w:hanging="1260"/>
      </w:pPr>
      <w:rPr>
        <w:rFonts w:hint="default"/>
      </w:rPr>
    </w:lvl>
    <w:lvl w:ilvl="3">
      <w:start w:val="1"/>
      <w:numFmt w:val="decimal"/>
      <w:lvlText w:val="%1.%2.%3.%4"/>
      <w:lvlJc w:val="left"/>
      <w:pPr>
        <w:tabs>
          <w:tab w:val="num" w:pos="2610"/>
        </w:tabs>
        <w:ind w:left="2610" w:hanging="1260"/>
      </w:pPr>
      <w:rPr>
        <w:rFonts w:hint="default"/>
      </w:rPr>
    </w:lvl>
    <w:lvl w:ilvl="4">
      <w:start w:val="1"/>
      <w:numFmt w:val="decimal"/>
      <w:lvlText w:val="%1.%2.%3.%4.%5"/>
      <w:lvlJc w:val="left"/>
      <w:pPr>
        <w:tabs>
          <w:tab w:val="num" w:pos="3060"/>
        </w:tabs>
        <w:ind w:left="3060" w:hanging="1260"/>
      </w:pPr>
      <w:rPr>
        <w:rFonts w:hint="default"/>
      </w:rPr>
    </w:lvl>
    <w:lvl w:ilvl="5">
      <w:start w:val="1"/>
      <w:numFmt w:val="decimal"/>
      <w:lvlText w:val="%1.%2.%3.%4.%5.%6"/>
      <w:lvlJc w:val="left"/>
      <w:pPr>
        <w:tabs>
          <w:tab w:val="num" w:pos="3510"/>
        </w:tabs>
        <w:ind w:left="3510" w:hanging="1260"/>
      </w:pPr>
      <w:rPr>
        <w:rFonts w:hint="default"/>
      </w:rPr>
    </w:lvl>
    <w:lvl w:ilvl="6">
      <w:start w:val="1"/>
      <w:numFmt w:val="decimal"/>
      <w:lvlText w:val="%1.%2.%3.%4.%5.%6.%7"/>
      <w:lvlJc w:val="left"/>
      <w:pPr>
        <w:tabs>
          <w:tab w:val="num" w:pos="4140"/>
        </w:tabs>
        <w:ind w:left="4140" w:hanging="1440"/>
      </w:pPr>
      <w:rPr>
        <w:rFonts w:hint="default"/>
      </w:rPr>
    </w:lvl>
    <w:lvl w:ilvl="7">
      <w:start w:val="1"/>
      <w:numFmt w:val="decimal"/>
      <w:lvlText w:val="%1.%2.%3.%4.%5.%6.%7.%8"/>
      <w:lvlJc w:val="left"/>
      <w:pPr>
        <w:tabs>
          <w:tab w:val="num" w:pos="4590"/>
        </w:tabs>
        <w:ind w:left="4590" w:hanging="1440"/>
      </w:pPr>
      <w:rPr>
        <w:rFonts w:hint="default"/>
      </w:rPr>
    </w:lvl>
    <w:lvl w:ilvl="8">
      <w:start w:val="1"/>
      <w:numFmt w:val="decimal"/>
      <w:lvlText w:val="%1.%2.%3.%4.%5.%6.%7.%8.%9"/>
      <w:lvlJc w:val="left"/>
      <w:pPr>
        <w:tabs>
          <w:tab w:val="num" w:pos="5400"/>
        </w:tabs>
        <w:ind w:left="5400" w:hanging="1800"/>
      </w:pPr>
      <w:rPr>
        <w:rFonts w:hint="default"/>
      </w:rPr>
    </w:lvl>
  </w:abstractNum>
  <w:abstractNum w:abstractNumId="13" w15:restartNumberingAfterBreak="0">
    <w:nsid w:val="78883945"/>
    <w:multiLevelType w:val="hybridMultilevel"/>
    <w:tmpl w:val="BFCC9C2A"/>
    <w:lvl w:ilvl="0" w:tplc="333CF30C">
      <w:start w:val="5"/>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1062412063">
    <w:abstractNumId w:val="5"/>
  </w:num>
  <w:num w:numId="2" w16cid:durableId="1919947498">
    <w:abstractNumId w:val="7"/>
  </w:num>
  <w:num w:numId="3" w16cid:durableId="900024501">
    <w:abstractNumId w:val="12"/>
  </w:num>
  <w:num w:numId="4" w16cid:durableId="1077284658">
    <w:abstractNumId w:val="13"/>
  </w:num>
  <w:num w:numId="5" w16cid:durableId="1585455659">
    <w:abstractNumId w:val="11"/>
  </w:num>
  <w:num w:numId="6" w16cid:durableId="698433180">
    <w:abstractNumId w:val="8"/>
  </w:num>
  <w:num w:numId="7" w16cid:durableId="1792900709">
    <w:abstractNumId w:val="3"/>
  </w:num>
  <w:num w:numId="8" w16cid:durableId="1822114222">
    <w:abstractNumId w:val="0"/>
  </w:num>
  <w:num w:numId="9" w16cid:durableId="641471681">
    <w:abstractNumId w:val="4"/>
  </w:num>
  <w:num w:numId="10" w16cid:durableId="1333684583">
    <w:abstractNumId w:val="2"/>
  </w:num>
  <w:num w:numId="11" w16cid:durableId="770928612">
    <w:abstractNumId w:val="6"/>
  </w:num>
  <w:num w:numId="12" w16cid:durableId="249704074">
    <w:abstractNumId w:val="9"/>
  </w:num>
  <w:num w:numId="13" w16cid:durableId="1946495290">
    <w:abstractNumId w:val="10"/>
  </w:num>
  <w:num w:numId="14" w16cid:durableId="18266218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EFA"/>
    <w:rsid w:val="00045578"/>
    <w:rsid w:val="00085995"/>
    <w:rsid w:val="00093976"/>
    <w:rsid w:val="000B53C2"/>
    <w:rsid w:val="000C7BAA"/>
    <w:rsid w:val="000D161B"/>
    <w:rsid w:val="000E0CA1"/>
    <w:rsid w:val="000E5028"/>
    <w:rsid w:val="00152912"/>
    <w:rsid w:val="00182040"/>
    <w:rsid w:val="001D229C"/>
    <w:rsid w:val="001F5C81"/>
    <w:rsid w:val="002051A5"/>
    <w:rsid w:val="00205957"/>
    <w:rsid w:val="00242A0D"/>
    <w:rsid w:val="00273AD3"/>
    <w:rsid w:val="00294834"/>
    <w:rsid w:val="002956C6"/>
    <w:rsid w:val="002A2ED6"/>
    <w:rsid w:val="002B36DB"/>
    <w:rsid w:val="00301478"/>
    <w:rsid w:val="00334699"/>
    <w:rsid w:val="00335015"/>
    <w:rsid w:val="00380CCD"/>
    <w:rsid w:val="003F639D"/>
    <w:rsid w:val="00436923"/>
    <w:rsid w:val="00437491"/>
    <w:rsid w:val="004579AC"/>
    <w:rsid w:val="00463696"/>
    <w:rsid w:val="00475766"/>
    <w:rsid w:val="0053585A"/>
    <w:rsid w:val="0054651B"/>
    <w:rsid w:val="005905E1"/>
    <w:rsid w:val="00594FC0"/>
    <w:rsid w:val="005F11F2"/>
    <w:rsid w:val="005F1949"/>
    <w:rsid w:val="006007CD"/>
    <w:rsid w:val="0064506E"/>
    <w:rsid w:val="00645302"/>
    <w:rsid w:val="006669E8"/>
    <w:rsid w:val="006E5CAF"/>
    <w:rsid w:val="00701EAC"/>
    <w:rsid w:val="00764094"/>
    <w:rsid w:val="00797333"/>
    <w:rsid w:val="007A238E"/>
    <w:rsid w:val="007A472F"/>
    <w:rsid w:val="007C1DA3"/>
    <w:rsid w:val="007E3579"/>
    <w:rsid w:val="00814926"/>
    <w:rsid w:val="00944DAE"/>
    <w:rsid w:val="00980A2E"/>
    <w:rsid w:val="009A2A04"/>
    <w:rsid w:val="009A50D0"/>
    <w:rsid w:val="009C4CC5"/>
    <w:rsid w:val="00A6533C"/>
    <w:rsid w:val="00A87596"/>
    <w:rsid w:val="00AF13FD"/>
    <w:rsid w:val="00B11E6F"/>
    <w:rsid w:val="00B70461"/>
    <w:rsid w:val="00B84A45"/>
    <w:rsid w:val="00C33FE9"/>
    <w:rsid w:val="00C51F90"/>
    <w:rsid w:val="00CC0EFA"/>
    <w:rsid w:val="00CD4C4B"/>
    <w:rsid w:val="00D01090"/>
    <w:rsid w:val="00D6143F"/>
    <w:rsid w:val="00E33969"/>
    <w:rsid w:val="00E62E6D"/>
    <w:rsid w:val="00E64CE5"/>
    <w:rsid w:val="00E95475"/>
    <w:rsid w:val="00F24846"/>
    <w:rsid w:val="00F91C8D"/>
    <w:rsid w:val="00FB641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741B37"/>
  <w15:chartTrackingRefBased/>
  <w15:docId w15:val="{7F1A4A38-32B5-4513-A7BE-046E2012E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EFA"/>
    <w:pPr>
      <w:spacing w:after="0" w:line="240" w:lineRule="auto"/>
    </w:pPr>
    <w:rPr>
      <w:rFonts w:ascii="Times New Roman" w:eastAsia="Times New Roman" w:hAnsi="Times New Roman" w:cs="Times New Roman"/>
      <w:sz w:val="20"/>
      <w:szCs w:val="20"/>
      <w:lang w:val="en-AU"/>
    </w:rPr>
  </w:style>
  <w:style w:type="paragraph" w:styleId="Heading1">
    <w:name w:val="heading 1"/>
    <w:basedOn w:val="Normal"/>
    <w:next w:val="Normal"/>
    <w:link w:val="Heading1Char"/>
    <w:qFormat/>
    <w:rsid w:val="009A50D0"/>
    <w:pPr>
      <w:keepNext/>
      <w:jc w:val="center"/>
      <w:outlineLvl w:val="0"/>
    </w:pPr>
    <w:rPr>
      <w:rFonts w:ascii="Arial Mäori" w:hAnsi="Arial Mäori"/>
      <w:b/>
      <w:spacing w:val="-3"/>
      <w:sz w:val="24"/>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CC0EFA"/>
    <w:pPr>
      <w:tabs>
        <w:tab w:val="center" w:pos="4153"/>
        <w:tab w:val="right" w:pos="8306"/>
      </w:tabs>
    </w:pPr>
  </w:style>
  <w:style w:type="character" w:customStyle="1" w:styleId="HeaderChar">
    <w:name w:val="Header Char"/>
    <w:basedOn w:val="DefaultParagraphFont"/>
    <w:link w:val="Header"/>
    <w:semiHidden/>
    <w:rsid w:val="00CC0EFA"/>
    <w:rPr>
      <w:rFonts w:ascii="Times New Roman" w:eastAsia="Times New Roman" w:hAnsi="Times New Roman" w:cs="Times New Roman"/>
      <w:sz w:val="20"/>
      <w:szCs w:val="20"/>
      <w:lang w:val="en-AU"/>
    </w:rPr>
  </w:style>
  <w:style w:type="paragraph" w:styleId="Footer">
    <w:name w:val="footer"/>
    <w:basedOn w:val="Normal"/>
    <w:link w:val="FooterChar"/>
    <w:uiPriority w:val="99"/>
    <w:rsid w:val="00CC0EFA"/>
    <w:pPr>
      <w:tabs>
        <w:tab w:val="center" w:pos="4153"/>
        <w:tab w:val="right" w:pos="8306"/>
      </w:tabs>
    </w:pPr>
  </w:style>
  <w:style w:type="character" w:customStyle="1" w:styleId="FooterChar">
    <w:name w:val="Footer Char"/>
    <w:basedOn w:val="DefaultParagraphFont"/>
    <w:link w:val="Footer"/>
    <w:uiPriority w:val="99"/>
    <w:rsid w:val="00CC0EFA"/>
    <w:rPr>
      <w:rFonts w:ascii="Times New Roman" w:eastAsia="Times New Roman" w:hAnsi="Times New Roman" w:cs="Times New Roman"/>
      <w:sz w:val="20"/>
      <w:szCs w:val="20"/>
      <w:lang w:val="en-AU"/>
    </w:rPr>
  </w:style>
  <w:style w:type="paragraph" w:styleId="BodyText">
    <w:name w:val="Body Text"/>
    <w:basedOn w:val="Normal"/>
    <w:link w:val="BodyTextChar"/>
    <w:semiHidden/>
    <w:rsid w:val="00CC0EFA"/>
    <w:pPr>
      <w:tabs>
        <w:tab w:val="left" w:pos="-1440"/>
        <w:tab w:val="left" w:pos="-720"/>
        <w:tab w:val="left" w:pos="0"/>
        <w:tab w:val="left" w:pos="720"/>
        <w:tab w:val="left" w:pos="1224"/>
        <w:tab w:val="left" w:pos="2358"/>
        <w:tab w:val="left" w:pos="2880"/>
      </w:tabs>
      <w:suppressAutoHyphens/>
      <w:spacing w:before="120"/>
      <w:jc w:val="both"/>
    </w:pPr>
    <w:rPr>
      <w:rFonts w:ascii="Arial Mäori" w:hAnsi="Arial Mäori"/>
      <w:spacing w:val="-3"/>
      <w:sz w:val="22"/>
      <w:lang w:val="en-US"/>
    </w:rPr>
  </w:style>
  <w:style w:type="character" w:customStyle="1" w:styleId="BodyTextChar">
    <w:name w:val="Body Text Char"/>
    <w:basedOn w:val="DefaultParagraphFont"/>
    <w:link w:val="BodyText"/>
    <w:semiHidden/>
    <w:rsid w:val="00CC0EFA"/>
    <w:rPr>
      <w:rFonts w:ascii="Arial Mäori" w:eastAsia="Times New Roman" w:hAnsi="Arial Mäori" w:cs="Times New Roman"/>
      <w:spacing w:val="-3"/>
      <w:szCs w:val="20"/>
      <w:lang w:val="en-US"/>
    </w:rPr>
  </w:style>
  <w:style w:type="character" w:styleId="PageNumber">
    <w:name w:val="page number"/>
    <w:basedOn w:val="DefaultParagraphFont"/>
    <w:semiHidden/>
    <w:rsid w:val="00CC0EFA"/>
  </w:style>
  <w:style w:type="paragraph" w:styleId="BalloonText">
    <w:name w:val="Balloon Text"/>
    <w:basedOn w:val="Normal"/>
    <w:link w:val="BalloonTextChar"/>
    <w:uiPriority w:val="99"/>
    <w:semiHidden/>
    <w:unhideWhenUsed/>
    <w:rsid w:val="00380CC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0CCD"/>
    <w:rPr>
      <w:rFonts w:ascii="Segoe UI" w:eastAsia="Times New Roman" w:hAnsi="Segoe UI" w:cs="Segoe UI"/>
      <w:sz w:val="18"/>
      <w:szCs w:val="18"/>
      <w:lang w:val="en-AU"/>
    </w:rPr>
  </w:style>
  <w:style w:type="character" w:customStyle="1" w:styleId="Heading1Char">
    <w:name w:val="Heading 1 Char"/>
    <w:basedOn w:val="DefaultParagraphFont"/>
    <w:link w:val="Heading1"/>
    <w:rsid w:val="009A50D0"/>
    <w:rPr>
      <w:rFonts w:ascii="Arial Mäori" w:eastAsia="Times New Roman" w:hAnsi="Arial Mäori" w:cs="Times New Roman"/>
      <w:b/>
      <w:spacing w:val="-3"/>
      <w:sz w:val="24"/>
      <w:szCs w:val="20"/>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82B2E769FEE048822DFECB276F6206" ma:contentTypeVersion="36" ma:contentTypeDescription="Create a new document." ma:contentTypeScope="" ma:versionID="8022b7ea6e392a707757ee52c37ced63">
  <xsd:schema xmlns:xsd="http://www.w3.org/2001/XMLSchema" xmlns:xs="http://www.w3.org/2001/XMLSchema" xmlns:p="http://schemas.microsoft.com/office/2006/metadata/properties" xmlns:ns2="4fb0e633-e10e-4f72-bd97-71b29ba6a154" targetNamespace="http://schemas.microsoft.com/office/2006/metadata/properties" ma:root="true" ma:fieldsID="bdfa1aa6340161ece5dba1d8101ee95f" ns2:_="">
    <xsd:import namespace="4fb0e633-e10e-4f72-bd97-71b29ba6a154"/>
    <xsd:element name="properties">
      <xsd:complexType>
        <xsd:sequence>
          <xsd:element name="documentManagement">
            <xsd:complexType>
              <xsd:all>
                <xsd:element ref="ns2:TaxCatchAll" minOccurs="0"/>
                <xsd:element ref="ns2:SharedWithUsers" minOccurs="0"/>
                <xsd:element ref="ns2:SharingHintHash"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b0e633-e10e-4f72-bd97-71b29ba6a154"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36657b42-b862-4fca-8933-abb73304326a}" ma:internalName="TaxCatchAll" ma:showField="CatchAllData" ma:web="4fb0e633-e10e-4f72-bd97-71b29ba6a154">
      <xsd:complexType>
        <xsd:complexContent>
          <xsd:extension base="dms:MultiChoiceLookup">
            <xsd:sequence>
              <xsd:element name="Value" type="dms:Lookup" maxOccurs="unbounded" minOccurs="0" nillable="true"/>
            </xsd:sequence>
          </xsd:extension>
        </xsd:complexContent>
      </xsd:complexType>
    </xsd:element>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internalName="SharingHintHash" ma:readOnly="true">
      <xsd:simpleType>
        <xsd:restriction base="dms:Text"/>
      </xsd:simpleType>
    </xsd:element>
    <xsd:element name="SharedWithDetails" ma:index="11" nillable="true" ma:displayName="Shared With Details" ma:internalName="SharedWithDetails" ma:readOnly="true">
      <xsd:simpleType>
        <xsd:restriction base="dms:Note">
          <xsd:maxLength value="255"/>
        </xsd:restriction>
      </xsd:simpleType>
    </xsd:element>
    <xsd:element name="LastSharedByUser" ma:index="12" nillable="true" ma:displayName="Last Shared By User" ma:description="" ma:internalName="LastSharedByUser" ma:readOnly="true">
      <xsd:simpleType>
        <xsd:restriction base="dms:Note">
          <xsd:maxLength value="255"/>
        </xsd:restriction>
      </xsd:simpleType>
    </xsd:element>
    <xsd:element name="LastSharedByTime" ma:index="13"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fb0e633-e10e-4f72-bd97-71b29ba6a154"/>
  </documentManagement>
</p:properties>
</file>

<file path=customXml/itemProps1.xml><?xml version="1.0" encoding="utf-8"?>
<ds:datastoreItem xmlns:ds="http://schemas.openxmlformats.org/officeDocument/2006/customXml" ds:itemID="{684539B6-6DF5-468B-97AD-6CADFFD940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b0e633-e10e-4f72-bd97-71b29ba6a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47856E-2D11-4C26-89EE-02B4B2B6CBE7}">
  <ds:schemaRefs>
    <ds:schemaRef ds:uri="http://schemas.microsoft.com/sharepoint/v3/contenttype/forms"/>
  </ds:schemaRefs>
</ds:datastoreItem>
</file>

<file path=customXml/itemProps3.xml><?xml version="1.0" encoding="utf-8"?>
<ds:datastoreItem xmlns:ds="http://schemas.openxmlformats.org/officeDocument/2006/customXml" ds:itemID="{7A62D332-34D2-4069-819D-633D4E538059}">
  <ds:schemaRefs>
    <ds:schemaRef ds:uri="http://schemas.microsoft.com/office/2006/metadata/properties"/>
    <ds:schemaRef ds:uri="http://schemas.microsoft.com/office/infopath/2007/PartnerControls"/>
    <ds:schemaRef ds:uri="4fb0e633-e10e-4f72-bd97-71b29ba6a154"/>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823</Words>
  <Characters>4692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Canon 2016 Update B29-B31</vt:lpstr>
    </vt:vector>
  </TitlesOfParts>
  <Company/>
  <LinksUpToDate>false</LinksUpToDate>
  <CharactersWithSpaces>5504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Canon 2016 Update B29-B31</dc:title>
  <dc:subject/>
  <dc:creator>Marissa Alix</dc:creator>
  <cp:keywords/>
  <dc:description/>
  <cp:lastModifiedBy>Marissa Alix</cp:lastModifiedBy>
  <cp:revision>10</cp:revision>
  <cp:lastPrinted>2017-04-27T02:46:00Z</cp:lastPrinted>
  <dcterms:created xsi:type="dcterms:W3CDTF">2023-03-20T02:22:00Z</dcterms:created>
  <dcterms:modified xsi:type="dcterms:W3CDTF">2023-03-20T02:27:00Z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0x010100AA82B2E769FEE048822DFECB276F6206</vt:lpwstr>
  </property>
</Properties>
</file>